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4985" w:rsidRDefault="00705F1B" w:rsidP="00352894">
      <w:pPr>
        <w:spacing w:line="360" w:lineRule="auto"/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   </w:t>
      </w:r>
      <w:r w:rsidR="00CD5C33">
        <w:rPr>
          <w:rFonts w:hint="eastAsia"/>
          <w:b/>
          <w:sz w:val="32"/>
          <w:szCs w:val="32"/>
        </w:rPr>
        <w:t>俄罗斯</w:t>
      </w:r>
      <w:r w:rsidR="00CD5C33" w:rsidRPr="00CD5C33">
        <w:rPr>
          <w:rFonts w:hint="eastAsia"/>
          <w:b/>
          <w:sz w:val="32"/>
          <w:szCs w:val="32"/>
        </w:rPr>
        <w:t>萨马拉国家研究型大学</w:t>
      </w:r>
      <w:r w:rsidR="00CD5C33" w:rsidRPr="00CD5C33">
        <w:rPr>
          <w:rFonts w:hint="eastAsia"/>
          <w:b/>
          <w:sz w:val="32"/>
          <w:szCs w:val="32"/>
        </w:rPr>
        <w:t>HTM</w:t>
      </w:r>
      <w:r w:rsidR="00CD5C33" w:rsidRPr="00CD5C33">
        <w:rPr>
          <w:rFonts w:hint="eastAsia"/>
          <w:b/>
          <w:sz w:val="32"/>
          <w:szCs w:val="32"/>
        </w:rPr>
        <w:t>暑期</w:t>
      </w:r>
      <w:r w:rsidR="00A71E33">
        <w:rPr>
          <w:rFonts w:hint="eastAsia"/>
          <w:b/>
          <w:sz w:val="32"/>
          <w:szCs w:val="32"/>
        </w:rPr>
        <w:t>项目</w:t>
      </w:r>
      <w:r w:rsidR="00E524CA">
        <w:rPr>
          <w:rFonts w:hint="eastAsia"/>
          <w:b/>
          <w:sz w:val="32"/>
          <w:szCs w:val="32"/>
        </w:rPr>
        <w:t>招生简章</w:t>
      </w:r>
    </w:p>
    <w:p w:rsidR="00E33313" w:rsidRDefault="00E33313" w:rsidP="00352894">
      <w:pPr>
        <w:spacing w:line="360" w:lineRule="auto"/>
        <w:jc w:val="center"/>
        <w:rPr>
          <w:b/>
          <w:sz w:val="32"/>
          <w:szCs w:val="32"/>
        </w:rPr>
      </w:pPr>
    </w:p>
    <w:p w:rsidR="00705F1B" w:rsidRPr="00705F1B" w:rsidRDefault="00705F1B" w:rsidP="00E33313">
      <w:pPr>
        <w:widowControl/>
        <w:ind w:firstLineChars="300" w:firstLine="72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572000" cy="2761566"/>
            <wp:effectExtent l="19050" t="0" r="0" b="0"/>
            <wp:docPr id="10" name="图片 7" descr="C:\Users\Administrator\AppData\Roaming\Tencent\Users\47342548\QQ\WinTemp\RichOle\Q0{E2%BC~CIVJKZJHN0Z%I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Roaming\Tencent\Users\47342548\QQ\WinTemp\RichOle\Q0{E2%BC~CIVJKZJHN0Z%IV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310" cy="2764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F1B" w:rsidRPr="00705F1B" w:rsidRDefault="00705F1B" w:rsidP="00705F1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7B0213" w:rsidRPr="00E50B1A" w:rsidRDefault="007B0213" w:rsidP="00352894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E50B1A">
        <w:rPr>
          <w:rFonts w:asciiTheme="minorEastAsia" w:hAnsiTheme="minorEastAsia"/>
          <w:sz w:val="24"/>
          <w:szCs w:val="24"/>
        </w:rPr>
        <w:t>【学校简介】：</w:t>
      </w:r>
    </w:p>
    <w:p w:rsidR="00CD5C33" w:rsidRPr="00CD5C33" w:rsidRDefault="00CD5C33" w:rsidP="00CD5C33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CD5C33">
        <w:rPr>
          <w:rFonts w:asciiTheme="minorEastAsia" w:hAnsiTheme="minorEastAsia" w:hint="eastAsia"/>
          <w:sz w:val="24"/>
          <w:szCs w:val="24"/>
        </w:rPr>
        <w:t>萨马拉国家研究型大学</w:t>
      </w:r>
      <w:r w:rsidR="00F4261A">
        <w:rPr>
          <w:rFonts w:asciiTheme="minorEastAsia" w:hAnsiTheme="minorEastAsia" w:hint="eastAsia"/>
          <w:sz w:val="24"/>
          <w:szCs w:val="24"/>
        </w:rPr>
        <w:t>（</w:t>
      </w:r>
      <w:r w:rsidR="00F4261A" w:rsidRPr="00F4261A">
        <w:rPr>
          <w:rFonts w:ascii="Times New Roman" w:hAnsi="Times New Roman" w:cs="Times New Roman"/>
          <w:sz w:val="24"/>
          <w:szCs w:val="24"/>
        </w:rPr>
        <w:t>Samara National Research University</w:t>
      </w:r>
      <w:r w:rsidR="00F4261A">
        <w:rPr>
          <w:rFonts w:asciiTheme="minorEastAsia" w:hAnsiTheme="minorEastAsia" w:hint="eastAsia"/>
          <w:sz w:val="24"/>
          <w:szCs w:val="24"/>
        </w:rPr>
        <w:t>）</w:t>
      </w:r>
      <w:r w:rsidRPr="00CD5C33">
        <w:rPr>
          <w:rFonts w:asciiTheme="minorEastAsia" w:hAnsiTheme="minorEastAsia" w:hint="eastAsia"/>
          <w:sz w:val="24"/>
          <w:szCs w:val="24"/>
        </w:rPr>
        <w:t>成立于1942年，原名古比雪夫航空学院。该校是俄联邦国家研究型大学及“5-100”工程项目（类似于我国的原“985”项目）学校之一。建校以来，该校为俄罗斯和世界航天火箭，航空，电子，冶金，汽车，信息通讯以及其他工业领域培养了大批优秀人才。</w:t>
      </w:r>
    </w:p>
    <w:p w:rsidR="00CD5C33" w:rsidRPr="00CD5C33" w:rsidRDefault="00CD5C33" w:rsidP="00CD5C33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CD5C33">
        <w:rPr>
          <w:rFonts w:asciiTheme="minorEastAsia" w:hAnsiTheme="minorEastAsia" w:hint="eastAsia"/>
          <w:sz w:val="24"/>
          <w:szCs w:val="24"/>
        </w:rPr>
        <w:t>该校现有飞行器工程、航空发动机、航空运输工程与技术、无线电技术、计算机科学、经济管理等9个学院、46个教研室、35个研究实验室和中心。现开设54个本科专业、34个研究生及博士专业。共有在校生12000余名、教师900余名，教师中有5名俄罗斯科学院院士。</w:t>
      </w:r>
    </w:p>
    <w:p w:rsidR="00EB20FD" w:rsidRDefault="00CD5C33" w:rsidP="00CD5C33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CD5C33">
        <w:rPr>
          <w:rFonts w:asciiTheme="minorEastAsia" w:hAnsiTheme="minorEastAsia" w:hint="eastAsia"/>
          <w:sz w:val="24"/>
          <w:szCs w:val="24"/>
        </w:rPr>
        <w:t>学校所在的萨马拉市位于俄罗斯欧洲部分的东南部、伏尔加河沿岸，是通往莫斯科、乌法等地的铁路枢纽。该市被称为前苏联的“航天中心”，集中了众多卫星、火箭和飞船的设计制造和生产部门。著名作家托尔斯泰生前曾居于萨马拉市。</w:t>
      </w:r>
    </w:p>
    <w:p w:rsidR="00B60BB6" w:rsidRPr="006414D2" w:rsidRDefault="00B60BB6" w:rsidP="00E50B1A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</w:p>
    <w:p w:rsidR="00026553" w:rsidRDefault="00026553" w:rsidP="00026553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【</w:t>
      </w:r>
      <w:r w:rsidR="00CD5C33">
        <w:rPr>
          <w:rFonts w:ascii="Times New Roman" w:hAnsi="Times New Roman" w:cs="Times New Roman" w:hint="eastAsia"/>
          <w:sz w:val="24"/>
          <w:szCs w:val="24"/>
        </w:rPr>
        <w:t>HTM</w:t>
      </w:r>
      <w:r>
        <w:rPr>
          <w:rFonts w:asciiTheme="minorEastAsia" w:hAnsiTheme="minorEastAsia" w:hint="eastAsia"/>
          <w:sz w:val="24"/>
          <w:szCs w:val="24"/>
        </w:rPr>
        <w:t>暑期项目】</w:t>
      </w:r>
    </w:p>
    <w:p w:rsidR="00026553" w:rsidRPr="00CD5C33" w:rsidRDefault="00026553" w:rsidP="00CD5C33">
      <w:pPr>
        <w:spacing w:line="360" w:lineRule="auto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026553">
        <w:rPr>
          <w:rFonts w:asciiTheme="minorEastAsia" w:hAnsiTheme="minorEastAsia" w:hint="eastAsia"/>
          <w:sz w:val="24"/>
          <w:szCs w:val="24"/>
        </w:rPr>
        <w:t>20</w:t>
      </w:r>
      <w:r w:rsidR="005B4EFE">
        <w:rPr>
          <w:rFonts w:asciiTheme="minorEastAsia" w:hAnsiTheme="minorEastAsia" w:hint="eastAsia"/>
          <w:sz w:val="24"/>
          <w:szCs w:val="24"/>
        </w:rPr>
        <w:t>18</w:t>
      </w:r>
      <w:r w:rsidRPr="00026553">
        <w:rPr>
          <w:rFonts w:asciiTheme="minorEastAsia" w:hAnsiTheme="minorEastAsia" w:hint="eastAsia"/>
          <w:sz w:val="24"/>
          <w:szCs w:val="24"/>
        </w:rPr>
        <w:t>年</w:t>
      </w:r>
      <w:r w:rsidR="00CD5C33">
        <w:rPr>
          <w:rFonts w:asciiTheme="minorEastAsia" w:hAnsiTheme="minorEastAsia" w:hint="eastAsia"/>
          <w:sz w:val="24"/>
          <w:szCs w:val="24"/>
        </w:rPr>
        <w:t>萨马拉国家研究型大学</w:t>
      </w:r>
      <w:r w:rsidRPr="00026553">
        <w:rPr>
          <w:rFonts w:asciiTheme="minorEastAsia" w:hAnsiTheme="minorEastAsia" w:hint="eastAsia"/>
          <w:sz w:val="24"/>
          <w:szCs w:val="24"/>
        </w:rPr>
        <w:t>暑期</w:t>
      </w:r>
      <w:r>
        <w:rPr>
          <w:rFonts w:asciiTheme="minorEastAsia" w:hAnsiTheme="minorEastAsia" w:hint="eastAsia"/>
          <w:sz w:val="24"/>
          <w:szCs w:val="24"/>
        </w:rPr>
        <w:t>项目</w:t>
      </w:r>
      <w:r w:rsidR="008B109F">
        <w:rPr>
          <w:rFonts w:asciiTheme="minorEastAsia" w:hAnsiTheme="minorEastAsia" w:hint="eastAsia"/>
          <w:sz w:val="24"/>
          <w:szCs w:val="24"/>
        </w:rPr>
        <w:t>主题为“</w:t>
      </w:r>
      <w:r w:rsidR="008B109F" w:rsidRPr="008B109F">
        <w:rPr>
          <w:rFonts w:ascii="Times New Roman" w:hAnsi="Times New Roman" w:cs="Times New Roman" w:hint="eastAsia"/>
          <w:sz w:val="24"/>
          <w:szCs w:val="24"/>
        </w:rPr>
        <w:t xml:space="preserve">High Technology </w:t>
      </w:r>
      <w:r w:rsidR="008B109F" w:rsidRPr="008B109F">
        <w:rPr>
          <w:rFonts w:ascii="Times New Roman" w:hAnsi="Times New Roman" w:cs="Times New Roman" w:hint="eastAsia"/>
          <w:sz w:val="24"/>
          <w:szCs w:val="24"/>
        </w:rPr>
        <w:lastRenderedPageBreak/>
        <w:t>Management</w:t>
      </w:r>
      <w:r w:rsidR="008B109F">
        <w:rPr>
          <w:rFonts w:ascii="Times New Roman" w:hAnsi="Times New Roman" w:cs="Times New Roman" w:hint="eastAsia"/>
          <w:sz w:val="24"/>
          <w:szCs w:val="24"/>
        </w:rPr>
        <w:t>”</w:t>
      </w:r>
      <w:r w:rsidR="003701C5">
        <w:rPr>
          <w:rFonts w:ascii="Times New Roman" w:hAnsi="Times New Roman" w:cs="Times New Roman" w:hint="eastAsia"/>
          <w:sz w:val="24"/>
          <w:szCs w:val="24"/>
        </w:rPr>
        <w:t>（简称</w:t>
      </w:r>
      <w:r w:rsidR="003701C5">
        <w:rPr>
          <w:rFonts w:ascii="Times New Roman" w:hAnsi="Times New Roman" w:cs="Times New Roman" w:hint="eastAsia"/>
          <w:sz w:val="24"/>
          <w:szCs w:val="24"/>
        </w:rPr>
        <w:t>HTM</w:t>
      </w:r>
      <w:r w:rsidR="003701C5">
        <w:rPr>
          <w:rFonts w:ascii="Times New Roman" w:hAnsi="Times New Roman" w:cs="Times New Roman" w:hint="eastAsia"/>
          <w:sz w:val="24"/>
          <w:szCs w:val="24"/>
        </w:rPr>
        <w:t>））</w:t>
      </w:r>
      <w:r w:rsidR="008B109F">
        <w:rPr>
          <w:rFonts w:ascii="Times New Roman" w:hAnsi="Times New Roman" w:cs="Times New Roman" w:hint="eastAsia"/>
          <w:sz w:val="24"/>
          <w:szCs w:val="24"/>
        </w:rPr>
        <w:t>，</w:t>
      </w:r>
      <w:r w:rsidR="008B109F" w:rsidRPr="008B109F">
        <w:rPr>
          <w:rFonts w:ascii="Times New Roman" w:hAnsi="Times New Roman" w:cs="Times New Roman" w:hint="eastAsia"/>
          <w:sz w:val="24"/>
          <w:szCs w:val="24"/>
        </w:rPr>
        <w:t>开设项目管理、市场营销、财务管理、知识产权等系列课程，并举办一系列丰富的实验室参观及文化交流活动。</w:t>
      </w:r>
    </w:p>
    <w:p w:rsidR="00F94AE0" w:rsidRDefault="00026553" w:rsidP="00AE5C93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暑期</w:t>
      </w:r>
      <w:r w:rsidRPr="00026553">
        <w:rPr>
          <w:rFonts w:asciiTheme="minorEastAsia" w:hAnsiTheme="minorEastAsia" w:hint="eastAsia"/>
          <w:sz w:val="24"/>
          <w:szCs w:val="24"/>
        </w:rPr>
        <w:t>项目为期</w:t>
      </w:r>
      <w:r w:rsidR="008B109F">
        <w:rPr>
          <w:rFonts w:asciiTheme="minorEastAsia" w:hAnsiTheme="minorEastAsia" w:hint="eastAsia"/>
          <w:sz w:val="24"/>
          <w:szCs w:val="24"/>
        </w:rPr>
        <w:t>11天</w:t>
      </w:r>
      <w:r w:rsidR="00AE5C93">
        <w:rPr>
          <w:rFonts w:hint="eastAsia"/>
          <w:sz w:val="24"/>
          <w:szCs w:val="24"/>
        </w:rPr>
        <w:t>（</w:t>
      </w:r>
      <w:r w:rsidR="00AE5C93" w:rsidRPr="0025710D">
        <w:rPr>
          <w:rFonts w:hint="eastAsia"/>
          <w:b/>
          <w:sz w:val="24"/>
          <w:szCs w:val="24"/>
        </w:rPr>
        <w:t>7</w:t>
      </w:r>
      <w:r w:rsidR="00AE5C93" w:rsidRPr="0025710D">
        <w:rPr>
          <w:rFonts w:hint="eastAsia"/>
          <w:b/>
          <w:sz w:val="24"/>
          <w:szCs w:val="24"/>
        </w:rPr>
        <w:t>月</w:t>
      </w:r>
      <w:r w:rsidR="008B109F">
        <w:rPr>
          <w:rFonts w:hint="eastAsia"/>
          <w:b/>
          <w:sz w:val="24"/>
          <w:szCs w:val="24"/>
        </w:rPr>
        <w:t>19</w:t>
      </w:r>
      <w:r w:rsidR="00AE5C93" w:rsidRPr="0025710D">
        <w:rPr>
          <w:rFonts w:hint="eastAsia"/>
          <w:b/>
          <w:sz w:val="24"/>
          <w:szCs w:val="24"/>
        </w:rPr>
        <w:t>日—</w:t>
      </w:r>
      <w:r w:rsidR="00AE5C93" w:rsidRPr="0025710D">
        <w:rPr>
          <w:rFonts w:hint="eastAsia"/>
          <w:b/>
          <w:sz w:val="24"/>
          <w:szCs w:val="24"/>
        </w:rPr>
        <w:t>7</w:t>
      </w:r>
      <w:r w:rsidR="00AE5C93" w:rsidRPr="0025710D">
        <w:rPr>
          <w:rFonts w:hint="eastAsia"/>
          <w:b/>
          <w:sz w:val="24"/>
          <w:szCs w:val="24"/>
        </w:rPr>
        <w:t>月</w:t>
      </w:r>
      <w:r w:rsidR="008B109F">
        <w:rPr>
          <w:rFonts w:hint="eastAsia"/>
          <w:b/>
          <w:sz w:val="24"/>
          <w:szCs w:val="24"/>
        </w:rPr>
        <w:t>29</w:t>
      </w:r>
      <w:r w:rsidR="00AE5C93" w:rsidRPr="0025710D">
        <w:rPr>
          <w:rFonts w:hint="eastAsia"/>
          <w:b/>
          <w:sz w:val="24"/>
          <w:szCs w:val="24"/>
        </w:rPr>
        <w:t>日</w:t>
      </w:r>
      <w:r w:rsidR="008B109F">
        <w:rPr>
          <w:rFonts w:hint="eastAsia"/>
          <w:b/>
          <w:sz w:val="24"/>
          <w:szCs w:val="24"/>
        </w:rPr>
        <w:t>或</w:t>
      </w:r>
      <w:r w:rsidR="008B109F">
        <w:rPr>
          <w:rFonts w:hint="eastAsia"/>
          <w:b/>
          <w:sz w:val="24"/>
          <w:szCs w:val="24"/>
        </w:rPr>
        <w:t>8</w:t>
      </w:r>
      <w:r w:rsidR="008B109F">
        <w:rPr>
          <w:rFonts w:hint="eastAsia"/>
          <w:b/>
          <w:sz w:val="24"/>
          <w:szCs w:val="24"/>
        </w:rPr>
        <w:t>月</w:t>
      </w:r>
      <w:r w:rsidR="008B109F">
        <w:rPr>
          <w:rFonts w:hint="eastAsia"/>
          <w:b/>
          <w:sz w:val="24"/>
          <w:szCs w:val="24"/>
        </w:rPr>
        <w:t>3</w:t>
      </w:r>
      <w:r w:rsidR="008B109F">
        <w:rPr>
          <w:rFonts w:hint="eastAsia"/>
          <w:b/>
          <w:sz w:val="24"/>
          <w:szCs w:val="24"/>
        </w:rPr>
        <w:t>日</w:t>
      </w:r>
      <w:r w:rsidR="008B109F">
        <w:rPr>
          <w:rFonts w:hint="eastAsia"/>
          <w:b/>
          <w:sz w:val="24"/>
          <w:szCs w:val="24"/>
        </w:rPr>
        <w:t>-8</w:t>
      </w:r>
      <w:r w:rsidR="008B109F">
        <w:rPr>
          <w:rFonts w:hint="eastAsia"/>
          <w:b/>
          <w:sz w:val="24"/>
          <w:szCs w:val="24"/>
        </w:rPr>
        <w:t>月</w:t>
      </w:r>
      <w:r w:rsidR="008B109F">
        <w:rPr>
          <w:rFonts w:hint="eastAsia"/>
          <w:b/>
          <w:sz w:val="24"/>
          <w:szCs w:val="24"/>
        </w:rPr>
        <w:t>13</w:t>
      </w:r>
      <w:r w:rsidR="008B109F">
        <w:rPr>
          <w:rFonts w:hint="eastAsia"/>
          <w:b/>
          <w:sz w:val="24"/>
          <w:szCs w:val="24"/>
        </w:rPr>
        <w:t>日</w:t>
      </w:r>
      <w:r w:rsidR="00AE5C93">
        <w:rPr>
          <w:rFonts w:hint="eastAsia"/>
          <w:sz w:val="24"/>
          <w:szCs w:val="24"/>
        </w:rPr>
        <w:t>）</w:t>
      </w:r>
      <w:r w:rsidRPr="00026553">
        <w:rPr>
          <w:rFonts w:asciiTheme="minorEastAsia" w:hAnsiTheme="minorEastAsia" w:hint="eastAsia"/>
          <w:sz w:val="24"/>
          <w:szCs w:val="24"/>
        </w:rPr>
        <w:t>，</w:t>
      </w:r>
      <w:r w:rsidR="00F94AE0" w:rsidRPr="00F94AE0">
        <w:rPr>
          <w:rFonts w:asciiTheme="minorEastAsia" w:hAnsiTheme="minorEastAsia" w:hint="eastAsia"/>
          <w:sz w:val="24"/>
          <w:szCs w:val="24"/>
        </w:rPr>
        <w:t>课程面向所有学习人文科学或工程与数学的</w:t>
      </w:r>
      <w:r w:rsidR="00D05D64">
        <w:rPr>
          <w:rFonts w:asciiTheme="minorEastAsia" w:hAnsiTheme="minorEastAsia" w:hint="eastAsia"/>
          <w:sz w:val="24"/>
          <w:szCs w:val="24"/>
        </w:rPr>
        <w:t>领域的</w:t>
      </w:r>
      <w:r w:rsidR="00F94AE0" w:rsidRPr="00F94AE0">
        <w:rPr>
          <w:rFonts w:asciiTheme="minorEastAsia" w:hAnsiTheme="minorEastAsia" w:hint="eastAsia"/>
          <w:sz w:val="24"/>
          <w:szCs w:val="24"/>
        </w:rPr>
        <w:t>学生开放。 HTM暑期</w:t>
      </w:r>
      <w:r w:rsidR="00D05D64">
        <w:rPr>
          <w:rFonts w:asciiTheme="minorEastAsia" w:hAnsiTheme="minorEastAsia" w:hint="eastAsia"/>
          <w:sz w:val="24"/>
          <w:szCs w:val="24"/>
        </w:rPr>
        <w:t>项目的具体内容如下：</w:t>
      </w:r>
    </w:p>
    <w:p w:rsidR="00F94AE0" w:rsidRPr="00F94AE0" w:rsidRDefault="00F94AE0" w:rsidP="00F94AE0">
      <w:pPr>
        <w:spacing w:line="360" w:lineRule="auto"/>
        <w:ind w:firstLineChars="200" w:firstLine="480"/>
        <w:rPr>
          <w:sz w:val="24"/>
          <w:szCs w:val="24"/>
        </w:rPr>
      </w:pPr>
      <w:r w:rsidRPr="00F94AE0">
        <w:rPr>
          <w:rFonts w:hint="eastAsia"/>
          <w:sz w:val="24"/>
          <w:szCs w:val="24"/>
        </w:rPr>
        <w:t>参观大学的研究实验室</w:t>
      </w:r>
    </w:p>
    <w:p w:rsidR="00F94AE0" w:rsidRPr="00F94AE0" w:rsidRDefault="00F94AE0" w:rsidP="00F94AE0">
      <w:pPr>
        <w:spacing w:line="360" w:lineRule="auto"/>
        <w:ind w:firstLineChars="200" w:firstLine="480"/>
        <w:rPr>
          <w:sz w:val="24"/>
          <w:szCs w:val="24"/>
        </w:rPr>
      </w:pPr>
      <w:r w:rsidRPr="00F94AE0">
        <w:rPr>
          <w:rFonts w:hint="eastAsia"/>
          <w:sz w:val="24"/>
          <w:szCs w:val="24"/>
        </w:rPr>
        <w:t>参观萨马拉工厂和创新企业</w:t>
      </w:r>
    </w:p>
    <w:p w:rsidR="00F94AE0" w:rsidRPr="00F94AE0" w:rsidRDefault="00944F7F" w:rsidP="00F94AE0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专业</w:t>
      </w:r>
      <w:r w:rsidR="00F94AE0">
        <w:rPr>
          <w:rFonts w:hint="eastAsia"/>
          <w:sz w:val="24"/>
          <w:szCs w:val="24"/>
        </w:rPr>
        <w:t>课程</w:t>
      </w:r>
      <w:r>
        <w:rPr>
          <w:rFonts w:hint="eastAsia"/>
          <w:sz w:val="24"/>
          <w:szCs w:val="24"/>
        </w:rPr>
        <w:t>及俄语基础课</w:t>
      </w:r>
      <w:r w:rsidR="00F94AE0">
        <w:rPr>
          <w:rFonts w:hint="eastAsia"/>
          <w:sz w:val="24"/>
          <w:szCs w:val="24"/>
        </w:rPr>
        <w:t>的学习</w:t>
      </w:r>
    </w:p>
    <w:p w:rsidR="00F94AE0" w:rsidRPr="00F94AE0" w:rsidRDefault="00F94AE0" w:rsidP="00F94AE0">
      <w:pPr>
        <w:spacing w:line="360" w:lineRule="auto"/>
        <w:ind w:firstLineChars="200" w:firstLine="480"/>
        <w:rPr>
          <w:sz w:val="24"/>
          <w:szCs w:val="24"/>
        </w:rPr>
      </w:pPr>
      <w:r w:rsidRPr="00F94AE0">
        <w:rPr>
          <w:rFonts w:hint="eastAsia"/>
          <w:sz w:val="24"/>
          <w:szCs w:val="24"/>
        </w:rPr>
        <w:t>与创新企业家和导师的研讨会</w:t>
      </w:r>
    </w:p>
    <w:p w:rsidR="00F94AE0" w:rsidRPr="00F94AE0" w:rsidRDefault="00F94AE0" w:rsidP="00F94AE0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参加</w:t>
      </w:r>
      <w:r w:rsidRPr="00F94AE0">
        <w:rPr>
          <w:rFonts w:hint="eastAsia"/>
          <w:sz w:val="24"/>
          <w:szCs w:val="24"/>
        </w:rPr>
        <w:t>萨马拉市</w:t>
      </w:r>
      <w:r>
        <w:rPr>
          <w:rFonts w:hint="eastAsia"/>
          <w:sz w:val="24"/>
          <w:szCs w:val="24"/>
        </w:rPr>
        <w:t>的文化活动</w:t>
      </w:r>
      <w:r w:rsidR="00E33313">
        <w:rPr>
          <w:rFonts w:hint="eastAsia"/>
          <w:sz w:val="24"/>
          <w:szCs w:val="24"/>
        </w:rPr>
        <w:t>（参观</w:t>
      </w:r>
      <w:r w:rsidR="00944F7F">
        <w:rPr>
          <w:rFonts w:hint="eastAsia"/>
          <w:sz w:val="24"/>
          <w:szCs w:val="24"/>
        </w:rPr>
        <w:t>航天馆、</w:t>
      </w:r>
      <w:r w:rsidR="00944F7F" w:rsidRPr="00944F7F">
        <w:rPr>
          <w:rFonts w:hint="eastAsia"/>
          <w:sz w:val="24"/>
          <w:szCs w:val="24"/>
        </w:rPr>
        <w:t>斯大林地堡、</w:t>
      </w:r>
      <w:r w:rsidR="00E33313" w:rsidRPr="00E33313">
        <w:rPr>
          <w:rFonts w:hint="eastAsia"/>
          <w:sz w:val="24"/>
          <w:szCs w:val="24"/>
        </w:rPr>
        <w:t>火警博物馆、</w:t>
      </w:r>
      <w:r w:rsidR="00944F7F">
        <w:rPr>
          <w:rFonts w:hint="eastAsia"/>
          <w:sz w:val="24"/>
          <w:szCs w:val="24"/>
        </w:rPr>
        <w:t>美术博物馆、</w:t>
      </w:r>
      <w:r w:rsidR="00E33313">
        <w:rPr>
          <w:rFonts w:hint="eastAsia"/>
          <w:sz w:val="24"/>
          <w:szCs w:val="24"/>
        </w:rPr>
        <w:t>日古丽海、）</w:t>
      </w:r>
    </w:p>
    <w:p w:rsidR="00F94AE0" w:rsidRDefault="00F94AE0" w:rsidP="00F94AE0">
      <w:pPr>
        <w:spacing w:line="360" w:lineRule="auto"/>
        <w:ind w:firstLineChars="200" w:firstLine="480"/>
        <w:rPr>
          <w:sz w:val="24"/>
          <w:szCs w:val="24"/>
        </w:rPr>
      </w:pPr>
      <w:r w:rsidRPr="00F94AE0">
        <w:rPr>
          <w:rFonts w:hint="eastAsia"/>
          <w:sz w:val="24"/>
          <w:szCs w:val="24"/>
        </w:rPr>
        <w:t>前往莫斯科</w:t>
      </w:r>
      <w:r w:rsidRPr="00F94AE0">
        <w:rPr>
          <w:rFonts w:hint="eastAsia"/>
          <w:sz w:val="24"/>
          <w:szCs w:val="24"/>
        </w:rPr>
        <w:t xml:space="preserve"> - </w:t>
      </w:r>
      <w:r w:rsidRPr="00F94AE0">
        <w:rPr>
          <w:rFonts w:hint="eastAsia"/>
          <w:sz w:val="24"/>
          <w:szCs w:val="24"/>
        </w:rPr>
        <w:t>俄罗斯首都和圣彼得堡</w:t>
      </w:r>
      <w:r w:rsidRPr="00F94AE0">
        <w:rPr>
          <w:rFonts w:hint="eastAsia"/>
          <w:sz w:val="24"/>
          <w:szCs w:val="24"/>
        </w:rPr>
        <w:t xml:space="preserve"> - </w:t>
      </w:r>
      <w:r w:rsidRPr="00F94AE0">
        <w:rPr>
          <w:rFonts w:hint="eastAsia"/>
          <w:sz w:val="24"/>
          <w:szCs w:val="24"/>
        </w:rPr>
        <w:t>宫殿之城</w:t>
      </w:r>
      <w:r w:rsidR="003701C5">
        <w:rPr>
          <w:rFonts w:hint="eastAsia"/>
          <w:sz w:val="24"/>
          <w:szCs w:val="24"/>
        </w:rPr>
        <w:t>短途旅行</w:t>
      </w:r>
    </w:p>
    <w:p w:rsidR="00F94AE0" w:rsidRPr="003701C5" w:rsidRDefault="00F94AE0" w:rsidP="00AE5C93">
      <w:pPr>
        <w:spacing w:line="360" w:lineRule="auto"/>
        <w:ind w:firstLineChars="200" w:firstLine="480"/>
        <w:rPr>
          <w:sz w:val="24"/>
          <w:szCs w:val="24"/>
        </w:rPr>
      </w:pPr>
    </w:p>
    <w:p w:rsidR="00E33313" w:rsidRPr="00E33313" w:rsidRDefault="00E33313" w:rsidP="00E33313">
      <w:pPr>
        <w:rPr>
          <w:rFonts w:ascii="宋体" w:eastAsia="宋体" w:hAnsi="宋体" w:cs="宋体"/>
          <w:kern w:val="0"/>
          <w:sz w:val="24"/>
          <w:szCs w:val="24"/>
        </w:rPr>
      </w:pPr>
      <w:r w:rsidRPr="00E33313">
        <w:rPr>
          <w:noProof/>
          <w:sz w:val="24"/>
          <w:szCs w:val="24"/>
        </w:rPr>
        <w:drawing>
          <wp:inline distT="0" distB="0" distL="0" distR="0">
            <wp:extent cx="2562225" cy="2066925"/>
            <wp:effectExtent l="19050" t="0" r="9525" b="0"/>
            <wp:docPr id="11" name="图片 5" descr="C:\Users\Administrator\AppData\Roaming\Tencent\Users\47342548\QQ\WinTemp\RichOle\3@TZDE()Z7PEWR44OQA)T]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Roaming\Tencent\Users\47342548\QQ\WinTemp\RichOle\3@TZDE()Z7PEWR44OQA)T]A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207" cy="2067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643505" cy="2073554"/>
            <wp:effectExtent l="19050" t="0" r="4445" b="0"/>
            <wp:docPr id="12" name="图片 9" descr="C:\Users\Administrator\AppData\Roaming\Tencent\Users\47342548\QQ\WinTemp\RichOle\[O_N9TCE2UJLES)J%@520`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Roaming\Tencent\Users\47342548\QQ\WinTemp\RichOle\[O_N9TCE2UJLES)J%@520`4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2073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AE0" w:rsidRDefault="00F94AE0" w:rsidP="00E33313">
      <w:pPr>
        <w:spacing w:line="360" w:lineRule="auto"/>
        <w:ind w:firstLineChars="200" w:firstLine="480"/>
        <w:rPr>
          <w:sz w:val="24"/>
          <w:szCs w:val="24"/>
        </w:rPr>
      </w:pPr>
    </w:p>
    <w:p w:rsidR="00E77195" w:rsidRDefault="00E77195" w:rsidP="00E77195">
      <w:pPr>
        <w:spacing w:line="360" w:lineRule="auto"/>
        <w:rPr>
          <w:sz w:val="24"/>
          <w:szCs w:val="24"/>
        </w:rPr>
      </w:pPr>
    </w:p>
    <w:p w:rsidR="00E77195" w:rsidRDefault="00E77195" w:rsidP="00E77195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【项目费用】</w:t>
      </w:r>
    </w:p>
    <w:p w:rsidR="00306782" w:rsidRPr="00E50B1A" w:rsidRDefault="00306782" w:rsidP="00E77195">
      <w:pPr>
        <w:spacing w:line="360" w:lineRule="auto"/>
        <w:rPr>
          <w:sz w:val="24"/>
          <w:szCs w:val="24"/>
        </w:rPr>
      </w:pPr>
    </w:p>
    <w:tbl>
      <w:tblPr>
        <w:tblW w:w="7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640"/>
        <w:gridCol w:w="2551"/>
      </w:tblGrid>
      <w:tr w:rsidR="00E77195" w:rsidTr="00E80A76">
        <w:trPr>
          <w:trHeight w:val="557"/>
        </w:trPr>
        <w:tc>
          <w:tcPr>
            <w:tcW w:w="4640" w:type="dxa"/>
            <w:vAlign w:val="center"/>
          </w:tcPr>
          <w:p w:rsidR="00E77195" w:rsidRDefault="00E77195" w:rsidP="006F4E43">
            <w:pPr>
              <w:jc w:val="center"/>
              <w:rPr>
                <w:rFonts w:ascii="Calibri" w:eastAsia="宋体" w:hAnsi="Calibri" w:cs="Times New Roman"/>
                <w:b/>
                <w:sz w:val="24"/>
              </w:rPr>
            </w:pPr>
            <w:r>
              <w:rPr>
                <w:rFonts w:ascii="Calibri" w:eastAsia="宋体" w:hAnsi="Calibri" w:cs="Times New Roman" w:hint="eastAsia"/>
                <w:b/>
                <w:sz w:val="24"/>
              </w:rPr>
              <w:t>境外费用</w:t>
            </w:r>
          </w:p>
        </w:tc>
        <w:tc>
          <w:tcPr>
            <w:tcW w:w="2551" w:type="dxa"/>
            <w:vAlign w:val="center"/>
          </w:tcPr>
          <w:p w:rsidR="00E77195" w:rsidRDefault="00E77195" w:rsidP="006F4E43">
            <w:pPr>
              <w:jc w:val="center"/>
              <w:rPr>
                <w:rFonts w:ascii="Calibri" w:eastAsia="宋体" w:hAnsi="Calibri" w:cs="Times New Roman"/>
                <w:b/>
                <w:sz w:val="24"/>
              </w:rPr>
            </w:pPr>
            <w:r>
              <w:rPr>
                <w:rFonts w:ascii="Calibri" w:eastAsia="宋体" w:hAnsi="Calibri" w:cs="Times New Roman" w:hint="eastAsia"/>
                <w:b/>
                <w:sz w:val="24"/>
              </w:rPr>
              <w:t>境内费用</w:t>
            </w:r>
          </w:p>
        </w:tc>
      </w:tr>
      <w:tr w:rsidR="00E77195" w:rsidTr="00E80A76">
        <w:trPr>
          <w:trHeight w:val="1260"/>
        </w:trPr>
        <w:tc>
          <w:tcPr>
            <w:tcW w:w="4640" w:type="dxa"/>
            <w:vAlign w:val="center"/>
          </w:tcPr>
          <w:p w:rsidR="00E80A76" w:rsidRDefault="00BC4C23" w:rsidP="00BC4C23">
            <w:pPr>
              <w:pStyle w:val="aa"/>
              <w:ind w:left="360" w:firstLineChars="0" w:firstLine="0"/>
              <w:rPr>
                <w:rFonts w:ascii="Calibri" w:eastAsia="宋体" w:hAnsi="Calibri" w:cs="Times New Roman"/>
                <w:sz w:val="24"/>
              </w:rPr>
            </w:pPr>
            <w:r>
              <w:rPr>
                <w:rFonts w:ascii="Calibri" w:eastAsia="宋体" w:hAnsi="Calibri" w:cs="Times New Roman" w:hint="eastAsia"/>
                <w:sz w:val="24"/>
              </w:rPr>
              <w:t>项目费</w:t>
            </w:r>
            <w:r>
              <w:rPr>
                <w:rFonts w:hint="eastAsia"/>
                <w:sz w:val="24"/>
              </w:rPr>
              <w:t>750</w:t>
            </w:r>
            <w:r>
              <w:rPr>
                <w:rFonts w:hint="eastAsia"/>
                <w:sz w:val="24"/>
              </w:rPr>
              <w:t>美元</w:t>
            </w:r>
            <w:r w:rsidR="00E77195" w:rsidRPr="00E80A76">
              <w:rPr>
                <w:rFonts w:ascii="Calibri" w:eastAsia="宋体" w:hAnsi="Calibri" w:cs="Times New Roman" w:hint="eastAsia"/>
                <w:sz w:val="24"/>
              </w:rPr>
              <w:t>/</w:t>
            </w:r>
            <w:r w:rsidR="00E77195" w:rsidRPr="00E80A76">
              <w:rPr>
                <w:rFonts w:ascii="Calibri" w:eastAsia="宋体" w:hAnsi="Calibri" w:cs="Times New Roman" w:hint="eastAsia"/>
                <w:sz w:val="24"/>
              </w:rPr>
              <w:t>人</w:t>
            </w:r>
          </w:p>
          <w:p w:rsidR="00BC4C23" w:rsidRPr="006840F3" w:rsidRDefault="00BC4C23" w:rsidP="006840F3">
            <w:pPr>
              <w:pStyle w:val="aa"/>
              <w:ind w:left="360" w:firstLineChars="0" w:firstLine="0"/>
              <w:rPr>
                <w:rFonts w:ascii="Calibri" w:eastAsia="宋体" w:hAnsi="Calibri" w:cs="Times New Roman"/>
                <w:b/>
                <w:sz w:val="24"/>
              </w:rPr>
            </w:pPr>
            <w:r w:rsidRPr="006840F3">
              <w:rPr>
                <w:rFonts w:ascii="Calibri" w:eastAsia="宋体" w:hAnsi="Calibri" w:cs="Times New Roman" w:hint="eastAsia"/>
                <w:b/>
                <w:sz w:val="24"/>
              </w:rPr>
              <w:t>注意：</w:t>
            </w:r>
            <w:r w:rsidR="006840F3">
              <w:rPr>
                <w:rFonts w:ascii="Calibri" w:eastAsia="宋体" w:hAnsi="Calibri" w:cs="Times New Roman" w:hint="eastAsia"/>
                <w:b/>
                <w:sz w:val="24"/>
              </w:rPr>
              <w:t>条件优秀的学生可申请</w:t>
            </w:r>
            <w:r w:rsidRPr="006840F3">
              <w:rPr>
                <w:rFonts w:ascii="Calibri" w:eastAsia="宋体" w:hAnsi="Calibri" w:cs="Times New Roman" w:hint="eastAsia"/>
                <w:b/>
                <w:sz w:val="24"/>
              </w:rPr>
              <w:t>200</w:t>
            </w:r>
            <w:r w:rsidRPr="006840F3">
              <w:rPr>
                <w:rFonts w:ascii="Calibri" w:eastAsia="宋体" w:hAnsi="Calibri" w:cs="Times New Roman" w:hint="eastAsia"/>
                <w:b/>
                <w:sz w:val="24"/>
              </w:rPr>
              <w:t>美元的奖学金</w:t>
            </w:r>
            <w:r w:rsidR="006840F3">
              <w:rPr>
                <w:rFonts w:ascii="Calibri" w:eastAsia="宋体" w:hAnsi="Calibri" w:cs="Times New Roman" w:hint="eastAsia"/>
                <w:b/>
                <w:sz w:val="24"/>
              </w:rPr>
              <w:t xml:space="preserve"> </w:t>
            </w:r>
          </w:p>
        </w:tc>
        <w:tc>
          <w:tcPr>
            <w:tcW w:w="2551" w:type="dxa"/>
            <w:vAlign w:val="center"/>
          </w:tcPr>
          <w:p w:rsidR="00E77195" w:rsidRDefault="00E77195" w:rsidP="00480AD2">
            <w:pPr>
              <w:rPr>
                <w:rFonts w:ascii="Calibri" w:eastAsia="宋体" w:hAnsi="Calibri" w:cs="Times New Roman"/>
                <w:sz w:val="24"/>
              </w:rPr>
            </w:pPr>
            <w:r>
              <w:rPr>
                <w:rFonts w:ascii="Calibri" w:eastAsia="宋体" w:hAnsi="Calibri" w:cs="Times New Roman" w:hint="eastAsia"/>
                <w:sz w:val="24"/>
              </w:rPr>
              <w:t>项目管理费</w:t>
            </w:r>
            <w:r>
              <w:rPr>
                <w:rFonts w:ascii="Calibri" w:eastAsia="宋体" w:hAnsi="Calibri" w:cs="Times New Roman" w:hint="eastAsia"/>
                <w:sz w:val="24"/>
              </w:rPr>
              <w:t xml:space="preserve"> 3000</w:t>
            </w:r>
            <w:r>
              <w:rPr>
                <w:rFonts w:ascii="Calibri" w:eastAsia="宋体" w:hAnsi="Calibri" w:cs="Times New Roman" w:hint="eastAsia"/>
                <w:sz w:val="24"/>
              </w:rPr>
              <w:t>元</w:t>
            </w:r>
          </w:p>
        </w:tc>
      </w:tr>
    </w:tbl>
    <w:p w:rsidR="007B0213" w:rsidRDefault="007B0213" w:rsidP="007B021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8528C" w:rsidRPr="000A51BD" w:rsidRDefault="001E578E" w:rsidP="000A51BD">
      <w:pPr>
        <w:spacing w:line="360" w:lineRule="auto"/>
        <w:ind w:firstLineChars="200" w:firstLine="482"/>
        <w:rPr>
          <w:sz w:val="24"/>
          <w:szCs w:val="24"/>
        </w:rPr>
      </w:pPr>
      <w:r w:rsidRPr="000A51BD">
        <w:rPr>
          <w:rFonts w:hint="eastAsia"/>
          <w:b/>
          <w:sz w:val="24"/>
          <w:szCs w:val="24"/>
        </w:rPr>
        <w:t>注：</w:t>
      </w:r>
      <w:r w:rsidRPr="003701C5">
        <w:rPr>
          <w:rFonts w:hint="eastAsia"/>
          <w:b/>
          <w:sz w:val="24"/>
          <w:szCs w:val="24"/>
        </w:rPr>
        <w:t xml:space="preserve">1. </w:t>
      </w:r>
      <w:r w:rsidR="0098528C" w:rsidRPr="003701C5">
        <w:rPr>
          <w:rFonts w:hint="eastAsia"/>
          <w:b/>
          <w:sz w:val="24"/>
          <w:szCs w:val="24"/>
        </w:rPr>
        <w:t>费用包含：</w:t>
      </w:r>
      <w:r w:rsidR="006840F3" w:rsidRPr="000A51BD">
        <w:rPr>
          <w:rFonts w:hint="eastAsia"/>
          <w:sz w:val="24"/>
          <w:szCs w:val="24"/>
        </w:rPr>
        <w:t>报名费</w:t>
      </w:r>
      <w:r w:rsidR="0098528C" w:rsidRPr="000A51BD">
        <w:rPr>
          <w:rFonts w:hint="eastAsia"/>
          <w:sz w:val="24"/>
          <w:szCs w:val="24"/>
        </w:rPr>
        <w:t>、</w:t>
      </w:r>
      <w:r w:rsidR="006840F3" w:rsidRPr="000A51BD">
        <w:rPr>
          <w:rFonts w:hint="eastAsia"/>
          <w:sz w:val="24"/>
          <w:szCs w:val="24"/>
        </w:rPr>
        <w:t>学费、</w:t>
      </w:r>
      <w:r w:rsidR="0098528C" w:rsidRPr="000A51BD">
        <w:rPr>
          <w:rFonts w:hint="eastAsia"/>
          <w:sz w:val="24"/>
          <w:szCs w:val="24"/>
        </w:rPr>
        <w:t>住宿、文化参访</w:t>
      </w:r>
      <w:r w:rsidR="0098528C" w:rsidRPr="000A51BD">
        <w:rPr>
          <w:rFonts w:hint="eastAsia"/>
          <w:sz w:val="24"/>
          <w:szCs w:val="24"/>
        </w:rPr>
        <w:t>/</w:t>
      </w:r>
      <w:r w:rsidR="0098528C" w:rsidRPr="000A51BD">
        <w:rPr>
          <w:rFonts w:hint="eastAsia"/>
          <w:sz w:val="24"/>
          <w:szCs w:val="24"/>
        </w:rPr>
        <w:t>学生活动所需费用，前</w:t>
      </w:r>
      <w:r w:rsidR="0098528C" w:rsidRPr="000A51BD">
        <w:rPr>
          <w:rFonts w:hint="eastAsia"/>
          <w:sz w:val="24"/>
          <w:szCs w:val="24"/>
        </w:rPr>
        <w:lastRenderedPageBreak/>
        <w:t>6</w:t>
      </w:r>
      <w:r w:rsidR="0098528C" w:rsidRPr="000A51BD">
        <w:rPr>
          <w:rFonts w:hint="eastAsia"/>
          <w:sz w:val="24"/>
          <w:szCs w:val="24"/>
        </w:rPr>
        <w:t>天课程学习期间的餐费。</w:t>
      </w:r>
    </w:p>
    <w:p w:rsidR="001E578E" w:rsidRPr="0098528C" w:rsidRDefault="0098528C" w:rsidP="000A51BD">
      <w:pPr>
        <w:spacing w:line="360" w:lineRule="auto"/>
        <w:ind w:firstLineChars="347" w:firstLine="836"/>
        <w:rPr>
          <w:sz w:val="24"/>
          <w:szCs w:val="24"/>
        </w:rPr>
      </w:pPr>
      <w:r w:rsidRPr="003701C5">
        <w:rPr>
          <w:rFonts w:hint="eastAsia"/>
          <w:b/>
          <w:sz w:val="24"/>
          <w:szCs w:val="24"/>
        </w:rPr>
        <w:t>2</w:t>
      </w:r>
      <w:r w:rsidRPr="003701C5">
        <w:rPr>
          <w:rFonts w:hint="eastAsia"/>
          <w:b/>
          <w:sz w:val="24"/>
          <w:szCs w:val="24"/>
        </w:rPr>
        <w:t>、</w:t>
      </w:r>
      <w:r w:rsidR="001E578E" w:rsidRPr="003701C5">
        <w:rPr>
          <w:rFonts w:ascii="Calibri" w:eastAsia="宋体" w:hAnsi="Calibri" w:cs="Times New Roman" w:hint="eastAsia"/>
          <w:b/>
          <w:sz w:val="24"/>
          <w:szCs w:val="24"/>
        </w:rPr>
        <w:t>以上费用不包括：</w:t>
      </w:r>
      <w:r w:rsidR="001E578E" w:rsidRPr="001E578E">
        <w:rPr>
          <w:rFonts w:ascii="Calibri" w:eastAsia="宋体" w:hAnsi="Calibri" w:cs="Times New Roman" w:hint="eastAsia"/>
          <w:sz w:val="24"/>
          <w:szCs w:val="24"/>
        </w:rPr>
        <w:t>海外保险费、往返国际机票、</w:t>
      </w:r>
      <w:r w:rsidR="001E578E" w:rsidRPr="001E578E">
        <w:rPr>
          <w:rFonts w:hint="eastAsia"/>
          <w:sz w:val="24"/>
          <w:szCs w:val="24"/>
        </w:rPr>
        <w:t>个人护照办理费、签证费、</w:t>
      </w:r>
      <w:r w:rsidR="001E578E" w:rsidRPr="001E578E">
        <w:rPr>
          <w:rFonts w:ascii="Calibri" w:eastAsia="宋体" w:hAnsi="Calibri" w:cs="Times New Roman" w:hint="eastAsia"/>
          <w:sz w:val="24"/>
          <w:szCs w:val="24"/>
        </w:rPr>
        <w:t>国际行李超重费、自由活动时的交通费</w:t>
      </w:r>
      <w:r w:rsidR="001E578E" w:rsidRPr="001E578E">
        <w:rPr>
          <w:rFonts w:hint="eastAsia"/>
          <w:sz w:val="24"/>
          <w:szCs w:val="24"/>
        </w:rPr>
        <w:t>、及其他</w:t>
      </w:r>
      <w:r w:rsidR="001E578E" w:rsidRPr="001E578E">
        <w:rPr>
          <w:rFonts w:ascii="Calibri" w:eastAsia="宋体" w:hAnsi="Calibri" w:cs="Times New Roman" w:hint="eastAsia"/>
          <w:sz w:val="24"/>
          <w:szCs w:val="24"/>
        </w:rPr>
        <w:t>个人费用。</w:t>
      </w:r>
    </w:p>
    <w:p w:rsidR="00586E83" w:rsidRPr="003701C5" w:rsidRDefault="001E578E" w:rsidP="003701C5">
      <w:pPr>
        <w:spacing w:line="360" w:lineRule="auto"/>
        <w:ind w:firstLineChars="200" w:firstLine="480"/>
        <w:rPr>
          <w:sz w:val="24"/>
          <w:szCs w:val="24"/>
        </w:rPr>
      </w:pPr>
      <w:r w:rsidRPr="001E578E">
        <w:rPr>
          <w:rFonts w:ascii="Calibri" w:eastAsia="宋体" w:hAnsi="Calibri" w:cs="Times New Roman" w:hint="eastAsia"/>
          <w:sz w:val="24"/>
          <w:szCs w:val="24"/>
        </w:rPr>
        <w:t xml:space="preserve">  </w:t>
      </w:r>
      <w:r w:rsidR="009A3791">
        <w:rPr>
          <w:rFonts w:ascii="Calibri" w:eastAsia="宋体" w:hAnsi="Calibri" w:cs="Times New Roman" w:hint="eastAsia"/>
          <w:sz w:val="24"/>
          <w:szCs w:val="24"/>
        </w:rPr>
        <w:t xml:space="preserve">                         </w:t>
      </w:r>
    </w:p>
    <w:p w:rsidR="00586E83" w:rsidRDefault="00586E83" w:rsidP="00586E83">
      <w:pPr>
        <w:spacing w:line="360" w:lineRule="auto"/>
        <w:rPr>
          <w:b/>
          <w:color w:val="1F497D" w:themeColor="text2"/>
          <w:sz w:val="24"/>
          <w:szCs w:val="24"/>
        </w:rPr>
      </w:pPr>
      <w:r>
        <w:rPr>
          <w:rFonts w:hint="eastAsia"/>
          <w:sz w:val="24"/>
          <w:szCs w:val="24"/>
        </w:rPr>
        <w:t>【报名截止】</w:t>
      </w:r>
      <w:r w:rsidRPr="00D0505D">
        <w:rPr>
          <w:rFonts w:hint="eastAsia"/>
          <w:b/>
          <w:color w:val="548DD4" w:themeColor="text2" w:themeTint="99"/>
          <w:sz w:val="24"/>
          <w:szCs w:val="24"/>
        </w:rPr>
        <w:t xml:space="preserve"> </w:t>
      </w:r>
      <w:r w:rsidRPr="00D0505D">
        <w:rPr>
          <w:rFonts w:hint="eastAsia"/>
          <w:b/>
          <w:color w:val="1F497D" w:themeColor="text2"/>
          <w:sz w:val="24"/>
          <w:szCs w:val="24"/>
        </w:rPr>
        <w:t>2018</w:t>
      </w:r>
      <w:r w:rsidRPr="00D0505D">
        <w:rPr>
          <w:rFonts w:hint="eastAsia"/>
          <w:b/>
          <w:color w:val="1F497D" w:themeColor="text2"/>
          <w:sz w:val="24"/>
          <w:szCs w:val="24"/>
        </w:rPr>
        <w:t>年</w:t>
      </w:r>
      <w:r w:rsidR="00944F7F">
        <w:rPr>
          <w:rFonts w:hint="eastAsia"/>
          <w:b/>
          <w:color w:val="1F497D" w:themeColor="text2"/>
          <w:sz w:val="24"/>
          <w:szCs w:val="24"/>
        </w:rPr>
        <w:t>3</w:t>
      </w:r>
      <w:r w:rsidRPr="00D0505D">
        <w:rPr>
          <w:rFonts w:hint="eastAsia"/>
          <w:b/>
          <w:color w:val="1F497D" w:themeColor="text2"/>
          <w:sz w:val="24"/>
          <w:szCs w:val="24"/>
        </w:rPr>
        <w:t>月</w:t>
      </w:r>
      <w:r w:rsidR="00944F7F">
        <w:rPr>
          <w:rFonts w:hint="eastAsia"/>
          <w:b/>
          <w:color w:val="1F497D" w:themeColor="text2"/>
          <w:sz w:val="24"/>
          <w:szCs w:val="24"/>
        </w:rPr>
        <w:t>20</w:t>
      </w:r>
      <w:r w:rsidRPr="00D0505D">
        <w:rPr>
          <w:rFonts w:hint="eastAsia"/>
          <w:b/>
          <w:color w:val="1F497D" w:themeColor="text2"/>
          <w:sz w:val="24"/>
          <w:szCs w:val="24"/>
        </w:rPr>
        <w:t>日</w:t>
      </w:r>
    </w:p>
    <w:p w:rsidR="0098528C" w:rsidRDefault="0098528C" w:rsidP="00586E83">
      <w:pPr>
        <w:spacing w:line="360" w:lineRule="auto"/>
        <w:rPr>
          <w:b/>
          <w:color w:val="1F497D" w:themeColor="text2"/>
          <w:sz w:val="24"/>
          <w:szCs w:val="24"/>
        </w:rPr>
      </w:pPr>
    </w:p>
    <w:p w:rsidR="0098528C" w:rsidRPr="0098528C" w:rsidRDefault="0098528C" w:rsidP="00586E83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【</w:t>
      </w:r>
      <w:r w:rsidRPr="0098528C">
        <w:rPr>
          <w:rFonts w:hint="eastAsia"/>
          <w:sz w:val="24"/>
          <w:szCs w:val="24"/>
        </w:rPr>
        <w:t>招生名额</w:t>
      </w:r>
      <w:r>
        <w:rPr>
          <w:rFonts w:hint="eastAsia"/>
          <w:sz w:val="24"/>
          <w:szCs w:val="24"/>
        </w:rPr>
        <w:t>】</w:t>
      </w:r>
      <w:r>
        <w:rPr>
          <w:rFonts w:hint="eastAsia"/>
          <w:sz w:val="24"/>
          <w:szCs w:val="24"/>
        </w:rPr>
        <w:t xml:space="preserve"> 4</w:t>
      </w:r>
      <w:r>
        <w:rPr>
          <w:rFonts w:hint="eastAsia"/>
          <w:sz w:val="24"/>
          <w:szCs w:val="24"/>
        </w:rPr>
        <w:t>人，武汉理工大学推荐，</w:t>
      </w:r>
      <w:r w:rsidRPr="00CD5C33">
        <w:rPr>
          <w:rFonts w:asciiTheme="minorEastAsia" w:hAnsiTheme="minorEastAsia" w:hint="eastAsia"/>
          <w:sz w:val="24"/>
          <w:szCs w:val="24"/>
        </w:rPr>
        <w:t>萨马拉国家研究型大学</w:t>
      </w:r>
      <w:r>
        <w:rPr>
          <w:rFonts w:asciiTheme="minorEastAsia" w:hAnsiTheme="minorEastAsia" w:hint="eastAsia"/>
          <w:sz w:val="24"/>
          <w:szCs w:val="24"/>
        </w:rPr>
        <w:t>择优录取</w:t>
      </w:r>
    </w:p>
    <w:p w:rsidR="00D37C1B" w:rsidRDefault="00D37C1B" w:rsidP="00586E83">
      <w:pPr>
        <w:spacing w:line="360" w:lineRule="auto"/>
        <w:rPr>
          <w:sz w:val="24"/>
          <w:szCs w:val="24"/>
        </w:rPr>
      </w:pPr>
    </w:p>
    <w:p w:rsidR="00D37C1B" w:rsidRPr="00D55870" w:rsidRDefault="00D37C1B" w:rsidP="00D37C1B">
      <w:pPr>
        <w:spacing w:line="360" w:lineRule="auto"/>
        <w:jc w:val="left"/>
        <w:rPr>
          <w:sz w:val="24"/>
          <w:szCs w:val="24"/>
        </w:rPr>
      </w:pPr>
      <w:r w:rsidRPr="00D55870">
        <w:rPr>
          <w:rFonts w:hint="eastAsia"/>
          <w:sz w:val="24"/>
          <w:szCs w:val="24"/>
        </w:rPr>
        <w:t>【报名条件】：</w:t>
      </w:r>
    </w:p>
    <w:p w:rsidR="00D37C1B" w:rsidRDefault="00D37C1B" w:rsidP="00D37C1B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1. </w:t>
      </w:r>
      <w:r w:rsidR="00E82241">
        <w:rPr>
          <w:rFonts w:ascii="宋体" w:hAnsi="宋体" w:hint="eastAsia"/>
          <w:sz w:val="24"/>
        </w:rPr>
        <w:t>我校</w:t>
      </w:r>
      <w:r>
        <w:rPr>
          <w:rFonts w:ascii="宋体" w:hAnsi="宋体" w:hint="eastAsia"/>
          <w:sz w:val="24"/>
        </w:rPr>
        <w:t>所有在读本科生</w:t>
      </w:r>
      <w:r w:rsidR="001B5841">
        <w:rPr>
          <w:rFonts w:ascii="宋体" w:hAnsi="宋体" w:hint="eastAsia"/>
          <w:sz w:val="24"/>
        </w:rPr>
        <w:t>；</w:t>
      </w:r>
    </w:p>
    <w:p w:rsidR="00D37C1B" w:rsidRDefault="00D37C1B" w:rsidP="00D37C1B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 对</w:t>
      </w:r>
      <w:r w:rsidR="00944F7F">
        <w:rPr>
          <w:rFonts w:ascii="宋体" w:hAnsi="宋体" w:hint="eastAsia"/>
          <w:sz w:val="24"/>
        </w:rPr>
        <w:t>俄罗斯</w:t>
      </w:r>
      <w:r>
        <w:rPr>
          <w:rFonts w:ascii="宋体" w:hAnsi="宋体" w:hint="eastAsia"/>
          <w:sz w:val="24"/>
        </w:rPr>
        <w:t>文化</w:t>
      </w:r>
      <w:r w:rsidR="003701C5">
        <w:rPr>
          <w:rFonts w:ascii="宋体" w:hAnsi="宋体" w:hint="eastAsia"/>
          <w:sz w:val="24"/>
        </w:rPr>
        <w:t>及俄语</w:t>
      </w:r>
      <w:r>
        <w:rPr>
          <w:rFonts w:ascii="宋体" w:hAnsi="宋体" w:hint="eastAsia"/>
          <w:sz w:val="24"/>
        </w:rPr>
        <w:t>感兴趣</w:t>
      </w:r>
      <w:r w:rsidR="003701C5">
        <w:rPr>
          <w:rFonts w:ascii="宋体" w:hAnsi="宋体" w:hint="eastAsia"/>
          <w:sz w:val="24"/>
        </w:rPr>
        <w:t>的</w:t>
      </w:r>
      <w:r>
        <w:rPr>
          <w:rFonts w:ascii="宋体" w:hAnsi="宋体" w:hint="eastAsia"/>
          <w:sz w:val="24"/>
        </w:rPr>
        <w:t>学生</w:t>
      </w:r>
      <w:r w:rsidR="001B5841">
        <w:rPr>
          <w:rFonts w:ascii="宋体" w:hAnsi="宋体" w:hint="eastAsia"/>
          <w:sz w:val="24"/>
        </w:rPr>
        <w:t>；</w:t>
      </w:r>
    </w:p>
    <w:p w:rsidR="00AA5A87" w:rsidRDefault="001B5841" w:rsidP="00D37C1B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</w:t>
      </w:r>
      <w:r w:rsidR="00AA5A87">
        <w:rPr>
          <w:rFonts w:ascii="宋体" w:hAnsi="宋体" w:hint="eastAsia"/>
          <w:sz w:val="24"/>
        </w:rPr>
        <w:t xml:space="preserve">. </w:t>
      </w:r>
      <w:r w:rsidR="00AA5A87" w:rsidRPr="00AA5A87">
        <w:rPr>
          <w:rFonts w:ascii="宋体" w:hAnsi="宋体" w:hint="eastAsia"/>
          <w:sz w:val="24"/>
        </w:rPr>
        <w:t>具有较强的创新意识和一定的科研潜质</w:t>
      </w:r>
      <w:r>
        <w:rPr>
          <w:rFonts w:ascii="宋体" w:hAnsi="宋体" w:hint="eastAsia"/>
          <w:sz w:val="24"/>
        </w:rPr>
        <w:t>；</w:t>
      </w:r>
    </w:p>
    <w:p w:rsidR="001B5841" w:rsidRPr="006D25B1" w:rsidRDefault="001B5841" w:rsidP="006D25B1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4、</w:t>
      </w:r>
      <w:r w:rsidRPr="006D25B1">
        <w:rPr>
          <w:rFonts w:ascii="宋体" w:hAnsi="宋体" w:hint="eastAsia"/>
          <w:sz w:val="24"/>
        </w:rPr>
        <w:t>有良好的英语听、说、读、写、能力；</w:t>
      </w:r>
    </w:p>
    <w:p w:rsidR="00D37C1B" w:rsidRDefault="001B5841" w:rsidP="00D37C1B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5</w:t>
      </w:r>
      <w:r w:rsidR="00D37C1B">
        <w:rPr>
          <w:rFonts w:ascii="宋体" w:hAnsi="宋体" w:hint="eastAsia"/>
          <w:sz w:val="24"/>
        </w:rPr>
        <w:t>. 身体健康，有良好的精神面貌；</w:t>
      </w:r>
    </w:p>
    <w:p w:rsidR="006D25B1" w:rsidRDefault="006D25B1" w:rsidP="00D37C1B">
      <w:pPr>
        <w:spacing w:line="360" w:lineRule="auto"/>
        <w:rPr>
          <w:rFonts w:ascii="宋体" w:hAnsi="宋体"/>
          <w:sz w:val="24"/>
        </w:rPr>
      </w:pPr>
    </w:p>
    <w:p w:rsidR="00C05830" w:rsidRDefault="00C05830" w:rsidP="00C05830">
      <w:pPr>
        <w:spacing w:line="480" w:lineRule="exact"/>
        <w:ind w:firstLineChars="441" w:firstLine="1063"/>
        <w:rPr>
          <w:rFonts w:hAnsi="宋体"/>
          <w:b/>
          <w:color w:val="0000FF"/>
          <w:sz w:val="24"/>
        </w:rPr>
      </w:pPr>
      <w:r>
        <w:rPr>
          <w:rFonts w:hAnsi="宋体" w:hint="eastAsia"/>
          <w:b/>
          <w:color w:val="0000FF"/>
          <w:sz w:val="24"/>
        </w:rPr>
        <w:t>请有意参加暑期项目的学生，提前办理护照！</w:t>
      </w:r>
    </w:p>
    <w:p w:rsidR="00C05830" w:rsidRPr="00C05830" w:rsidRDefault="00C05830" w:rsidP="00D37C1B">
      <w:pPr>
        <w:spacing w:line="360" w:lineRule="auto"/>
        <w:rPr>
          <w:rFonts w:ascii="宋体" w:hAnsi="宋体"/>
          <w:sz w:val="24"/>
        </w:rPr>
      </w:pPr>
    </w:p>
    <w:p w:rsidR="00D37C1B" w:rsidRPr="00D37C1B" w:rsidRDefault="00D37C1B" w:rsidP="00586E83">
      <w:pPr>
        <w:spacing w:line="360" w:lineRule="auto"/>
        <w:rPr>
          <w:sz w:val="24"/>
          <w:szCs w:val="24"/>
        </w:rPr>
      </w:pPr>
    </w:p>
    <w:p w:rsidR="00AF0EC2" w:rsidRPr="00D55870" w:rsidRDefault="00AF0EC2" w:rsidP="00D55870">
      <w:pPr>
        <w:spacing w:line="360" w:lineRule="auto"/>
        <w:jc w:val="left"/>
        <w:rPr>
          <w:sz w:val="24"/>
          <w:szCs w:val="24"/>
        </w:rPr>
      </w:pPr>
      <w:r w:rsidRPr="00D55870">
        <w:rPr>
          <w:rFonts w:hint="eastAsia"/>
          <w:sz w:val="24"/>
          <w:szCs w:val="24"/>
        </w:rPr>
        <w:t>【详情咨询】：</w:t>
      </w:r>
      <w:r w:rsidR="00D16EA5">
        <w:rPr>
          <w:rFonts w:hint="eastAsia"/>
          <w:sz w:val="24"/>
          <w:szCs w:val="24"/>
        </w:rPr>
        <w:t>武汉理工大学国际教育学院</w:t>
      </w:r>
    </w:p>
    <w:p w:rsidR="00AF0EC2" w:rsidRPr="003A786C" w:rsidRDefault="00AF0EC2" w:rsidP="00AF0EC2">
      <w:pPr>
        <w:spacing w:line="360" w:lineRule="auto"/>
        <w:rPr>
          <w:rFonts w:ascii="宋体" w:hAnsi="宋体"/>
          <w:sz w:val="24"/>
        </w:rPr>
      </w:pPr>
      <w:r w:rsidRPr="003A786C">
        <w:rPr>
          <w:rFonts w:ascii="宋体" w:hAnsi="宋体" w:hint="eastAsia"/>
          <w:sz w:val="24"/>
        </w:rPr>
        <w:t>地址：武汉理工大学东院第四教学楼 305/503办公室</w:t>
      </w:r>
    </w:p>
    <w:p w:rsidR="00AF0EC2" w:rsidRPr="00003A2E" w:rsidRDefault="00AF0EC2" w:rsidP="00AF0EC2">
      <w:pPr>
        <w:spacing w:line="360" w:lineRule="auto"/>
        <w:rPr>
          <w:sz w:val="24"/>
        </w:rPr>
      </w:pPr>
      <w:r w:rsidRPr="00003A2E">
        <w:rPr>
          <w:rFonts w:hint="eastAsia"/>
          <w:sz w:val="24"/>
        </w:rPr>
        <w:t>电话：</w:t>
      </w:r>
      <w:r w:rsidRPr="00003A2E">
        <w:rPr>
          <w:rFonts w:hint="eastAsia"/>
          <w:sz w:val="24"/>
        </w:rPr>
        <w:t>027-87859232</w:t>
      </w:r>
      <w:r w:rsidRPr="00003A2E">
        <w:rPr>
          <w:rFonts w:hint="eastAsia"/>
          <w:sz w:val="24"/>
        </w:rPr>
        <w:t>（李老师），</w:t>
      </w:r>
      <w:r w:rsidRPr="00003A2E">
        <w:rPr>
          <w:rFonts w:hint="eastAsia"/>
          <w:sz w:val="24"/>
        </w:rPr>
        <w:t>027-87859015(</w:t>
      </w:r>
      <w:r>
        <w:rPr>
          <w:rFonts w:hint="eastAsia"/>
          <w:sz w:val="24"/>
        </w:rPr>
        <w:t>朱</w:t>
      </w:r>
      <w:r w:rsidRPr="00003A2E">
        <w:rPr>
          <w:rFonts w:hint="eastAsia"/>
          <w:sz w:val="24"/>
        </w:rPr>
        <w:t>老师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吴老师</w:t>
      </w:r>
      <w:r w:rsidRPr="00003A2E">
        <w:rPr>
          <w:rFonts w:hint="eastAsia"/>
          <w:sz w:val="24"/>
        </w:rPr>
        <w:t xml:space="preserve">), </w:t>
      </w:r>
      <w:r>
        <w:rPr>
          <w:rFonts w:hint="eastAsia"/>
          <w:sz w:val="24"/>
        </w:rPr>
        <w:t>027-87859268</w:t>
      </w:r>
      <w:r>
        <w:rPr>
          <w:rFonts w:hint="eastAsia"/>
          <w:sz w:val="24"/>
        </w:rPr>
        <w:t>（彭老师）</w:t>
      </w:r>
      <w:r w:rsidRPr="00003A2E">
        <w:rPr>
          <w:rFonts w:hint="eastAsia"/>
          <w:sz w:val="24"/>
        </w:rPr>
        <w:t>或</w:t>
      </w:r>
      <w:r w:rsidRPr="00003A2E">
        <w:rPr>
          <w:rFonts w:hint="eastAsia"/>
          <w:sz w:val="24"/>
        </w:rPr>
        <w:t>027-87859079(</w:t>
      </w:r>
      <w:r w:rsidRPr="00003A2E">
        <w:rPr>
          <w:rFonts w:hint="eastAsia"/>
          <w:sz w:val="24"/>
        </w:rPr>
        <w:t>万老师</w:t>
      </w:r>
      <w:r w:rsidRPr="00003A2E">
        <w:rPr>
          <w:rFonts w:hint="eastAsia"/>
          <w:sz w:val="24"/>
        </w:rPr>
        <w:t>)</w:t>
      </w:r>
      <w:r w:rsidRPr="00003A2E">
        <w:rPr>
          <w:rFonts w:hint="eastAsia"/>
          <w:sz w:val="24"/>
        </w:rPr>
        <w:t>；</w:t>
      </w:r>
      <w:r w:rsidRPr="00003A2E">
        <w:rPr>
          <w:rFonts w:hint="eastAsia"/>
          <w:sz w:val="24"/>
        </w:rPr>
        <w:t xml:space="preserve">       </w:t>
      </w:r>
    </w:p>
    <w:p w:rsidR="00AF0EC2" w:rsidRDefault="00AF0EC2" w:rsidP="00AF0EC2">
      <w:pPr>
        <w:spacing w:line="360" w:lineRule="auto"/>
        <w:rPr>
          <w:sz w:val="24"/>
        </w:rPr>
      </w:pPr>
      <w:r w:rsidRPr="00003A2E">
        <w:rPr>
          <w:rFonts w:hint="eastAsia"/>
          <w:sz w:val="24"/>
        </w:rPr>
        <w:t>电邮：</w:t>
      </w:r>
      <w:r w:rsidRPr="00003A2E">
        <w:rPr>
          <w:rFonts w:hint="eastAsia"/>
          <w:sz w:val="24"/>
        </w:rPr>
        <w:t xml:space="preserve"> </w:t>
      </w:r>
      <w:hyperlink r:id="rId10" w:history="1">
        <w:r w:rsidRPr="00003A2E">
          <w:rPr>
            <w:rStyle w:val="a5"/>
            <w:rFonts w:hint="eastAsia"/>
            <w:sz w:val="24"/>
          </w:rPr>
          <w:t>zhongfa@whut.edu.cn</w:t>
        </w:r>
      </w:hyperlink>
      <w:r w:rsidRPr="00003A2E">
        <w:rPr>
          <w:rFonts w:hint="eastAsia"/>
          <w:sz w:val="24"/>
        </w:rPr>
        <w:t>；</w:t>
      </w:r>
      <w:r w:rsidRPr="00003A2E">
        <w:rPr>
          <w:rFonts w:hint="eastAsia"/>
          <w:sz w:val="24"/>
        </w:rPr>
        <w:t xml:space="preserve"> </w:t>
      </w:r>
      <w:hyperlink r:id="rId11" w:history="1">
        <w:r w:rsidRPr="00003A2E">
          <w:rPr>
            <w:rStyle w:val="a5"/>
            <w:rFonts w:hint="eastAsia"/>
            <w:sz w:val="24"/>
          </w:rPr>
          <w:t>ciee@whut.edu.cn</w:t>
        </w:r>
      </w:hyperlink>
      <w:r w:rsidRPr="00003A2E">
        <w:rPr>
          <w:rFonts w:hint="eastAsia"/>
          <w:sz w:val="24"/>
        </w:rPr>
        <w:t>；</w:t>
      </w:r>
    </w:p>
    <w:p w:rsidR="00AF0EC2" w:rsidRPr="00003A2E" w:rsidRDefault="00BB5DC1" w:rsidP="005B4EFE">
      <w:pPr>
        <w:spacing w:line="360" w:lineRule="auto"/>
        <w:ind w:firstLineChars="350" w:firstLine="735"/>
        <w:rPr>
          <w:sz w:val="24"/>
        </w:rPr>
      </w:pPr>
      <w:hyperlink r:id="rId12" w:history="1">
        <w:r w:rsidR="00AF0EC2" w:rsidRPr="00FA3508">
          <w:rPr>
            <w:rStyle w:val="a5"/>
            <w:rFonts w:hint="eastAsia"/>
            <w:sz w:val="24"/>
          </w:rPr>
          <w:t>zhumeisheng@whut.edu.cn</w:t>
        </w:r>
      </w:hyperlink>
      <w:r w:rsidR="00AF0EC2">
        <w:rPr>
          <w:rFonts w:hint="eastAsia"/>
          <w:sz w:val="24"/>
        </w:rPr>
        <w:t>；</w:t>
      </w:r>
      <w:r w:rsidR="00AF0EC2" w:rsidRPr="00003A2E">
        <w:rPr>
          <w:sz w:val="24"/>
        </w:rPr>
        <w:t xml:space="preserve"> </w:t>
      </w:r>
      <w:hyperlink r:id="rId13" w:history="1">
        <w:r w:rsidR="00AF0EC2" w:rsidRPr="00003A2E">
          <w:rPr>
            <w:rStyle w:val="a5"/>
            <w:rFonts w:hint="eastAsia"/>
            <w:sz w:val="24"/>
          </w:rPr>
          <w:t>cgb@whut.edu.cn</w:t>
        </w:r>
      </w:hyperlink>
      <w:r w:rsidR="00AF0EC2" w:rsidRPr="00003A2E">
        <w:rPr>
          <w:rFonts w:hint="eastAsia"/>
          <w:sz w:val="24"/>
        </w:rPr>
        <w:t>；</w:t>
      </w:r>
    </w:p>
    <w:p w:rsidR="00AF0EC2" w:rsidRPr="00003A2E" w:rsidRDefault="00AF0EC2" w:rsidP="00AF0EC2">
      <w:pPr>
        <w:spacing w:line="360" w:lineRule="auto"/>
        <w:rPr>
          <w:sz w:val="24"/>
        </w:rPr>
      </w:pPr>
      <w:r w:rsidRPr="00003A2E">
        <w:rPr>
          <w:rFonts w:hint="eastAsia"/>
          <w:sz w:val="24"/>
        </w:rPr>
        <w:t>网址：</w:t>
      </w:r>
      <w:r w:rsidRPr="00003A2E">
        <w:rPr>
          <w:rFonts w:hint="eastAsia"/>
          <w:sz w:val="24"/>
        </w:rPr>
        <w:t xml:space="preserve"> </w:t>
      </w:r>
      <w:hyperlink r:id="rId14" w:history="1">
        <w:r w:rsidRPr="00003A2E">
          <w:rPr>
            <w:rStyle w:val="a5"/>
            <w:rFonts w:hint="eastAsia"/>
            <w:sz w:val="24"/>
          </w:rPr>
          <w:t>ciee.whut.edu.cn</w:t>
        </w:r>
      </w:hyperlink>
    </w:p>
    <w:p w:rsidR="00AF0EC2" w:rsidRDefault="00AF0EC2" w:rsidP="00AF0EC2">
      <w:pPr>
        <w:spacing w:line="360" w:lineRule="auto"/>
        <w:rPr>
          <w:sz w:val="24"/>
        </w:rPr>
      </w:pPr>
      <w:r>
        <w:rPr>
          <w:rFonts w:hint="eastAsia"/>
          <w:sz w:val="24"/>
        </w:rPr>
        <w:t>微信公众号：武汉理工大学留学百科</w:t>
      </w:r>
    </w:p>
    <w:p w:rsidR="00AF0EC2" w:rsidRDefault="00AF0EC2" w:rsidP="00AF0EC2">
      <w:pPr>
        <w:rPr>
          <w:sz w:val="24"/>
        </w:rPr>
      </w:pPr>
      <w:r>
        <w:rPr>
          <w:rFonts w:hint="eastAsia"/>
          <w:sz w:val="24"/>
        </w:rPr>
        <w:lastRenderedPageBreak/>
        <w:t xml:space="preserve">                         </w:t>
      </w:r>
      <w:r>
        <w:rPr>
          <w:rFonts w:hint="eastAsia"/>
          <w:noProof/>
          <w:sz w:val="24"/>
        </w:rPr>
        <w:drawing>
          <wp:inline distT="0" distB="0" distL="0" distR="0">
            <wp:extent cx="1257300" cy="1257300"/>
            <wp:effectExtent l="19050" t="0" r="0" b="0"/>
            <wp:docPr id="1" name="图片 1" descr="微信公众号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微信公众号二维码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78E" w:rsidRPr="001E578E" w:rsidRDefault="001E578E" w:rsidP="001E578E">
      <w:pPr>
        <w:spacing w:line="360" w:lineRule="auto"/>
        <w:jc w:val="left"/>
        <w:rPr>
          <w:rFonts w:ascii="Calibri" w:eastAsia="宋体" w:hAnsi="Calibri" w:cs="Times New Roman"/>
          <w:sz w:val="24"/>
        </w:rPr>
      </w:pPr>
    </w:p>
    <w:p w:rsidR="00FB6CDF" w:rsidRDefault="00BA1620" w:rsidP="00FB6CD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【城市简介】</w:t>
      </w:r>
    </w:p>
    <w:p w:rsidR="00BA1620" w:rsidRDefault="00BA1620" w:rsidP="00FB6CD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7D4E29" w:rsidRDefault="00944F7F" w:rsidP="007D4E29">
      <w:pPr>
        <w:spacing w:line="360" w:lineRule="auto"/>
        <w:ind w:firstLineChars="200" w:firstLine="480"/>
        <w:rPr>
          <w:sz w:val="24"/>
          <w:szCs w:val="24"/>
        </w:rPr>
      </w:pPr>
      <w:r w:rsidRPr="00944F7F">
        <w:rPr>
          <w:rFonts w:hint="eastAsia"/>
          <w:sz w:val="24"/>
          <w:szCs w:val="24"/>
        </w:rPr>
        <w:t>萨马拉是萨马拉州的行政中心</w:t>
      </w:r>
      <w:r w:rsidR="007D4E29">
        <w:rPr>
          <w:rFonts w:hint="eastAsia"/>
          <w:sz w:val="24"/>
          <w:szCs w:val="24"/>
        </w:rPr>
        <w:t>，</w:t>
      </w:r>
      <w:r w:rsidRPr="00944F7F">
        <w:rPr>
          <w:rFonts w:hint="eastAsia"/>
          <w:sz w:val="24"/>
          <w:szCs w:val="24"/>
        </w:rPr>
        <w:t>人口</w:t>
      </w:r>
      <w:r w:rsidRPr="00944F7F">
        <w:rPr>
          <w:rFonts w:hint="eastAsia"/>
          <w:sz w:val="24"/>
          <w:szCs w:val="24"/>
        </w:rPr>
        <w:t>120</w:t>
      </w:r>
      <w:r w:rsidRPr="00944F7F">
        <w:rPr>
          <w:rFonts w:hint="eastAsia"/>
          <w:sz w:val="24"/>
          <w:szCs w:val="24"/>
        </w:rPr>
        <w:t>万。</w:t>
      </w:r>
      <w:r w:rsidRPr="00944F7F">
        <w:rPr>
          <w:rFonts w:hint="eastAsia"/>
          <w:sz w:val="24"/>
          <w:szCs w:val="24"/>
        </w:rPr>
        <w:t>1941-1945</w:t>
      </w:r>
      <w:r w:rsidRPr="00944F7F">
        <w:rPr>
          <w:rFonts w:hint="eastAsia"/>
          <w:sz w:val="24"/>
          <w:szCs w:val="24"/>
        </w:rPr>
        <w:t>年间曾是苏联的第二首都，政府主要部门和外国使团搬迁到此地，一些大规模工厂等迁徙到此。萨马拉是俄罗斯联邦的一个主体，伏尔加联邦区其中的一部分，在伏尔加河的中游，位于俄罗斯欧洲部分的中南部，占地五万多平方公里，</w:t>
      </w:r>
      <w:r w:rsidR="007D4E29">
        <w:rPr>
          <w:rFonts w:hint="eastAsia"/>
          <w:sz w:val="24"/>
          <w:szCs w:val="24"/>
        </w:rPr>
        <w:t>同时也</w:t>
      </w:r>
      <w:r w:rsidR="007D4E29" w:rsidRPr="007D4E29">
        <w:rPr>
          <w:rFonts w:hint="eastAsia"/>
          <w:sz w:val="24"/>
          <w:szCs w:val="24"/>
        </w:rPr>
        <w:t>是俄罗斯最重要的交通枢纽之一，从中东欧到西伯利亚、亚洲中部和哈萨克斯坦途径萨马拉的路程是最短的。</w:t>
      </w:r>
    </w:p>
    <w:p w:rsidR="007D4E29" w:rsidRPr="007D4E29" w:rsidRDefault="007D4E29" w:rsidP="007D4E29">
      <w:pPr>
        <w:ind w:firstLineChars="100" w:firstLine="240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434738" cy="1409700"/>
            <wp:effectExtent l="19050" t="0" r="3662" b="0"/>
            <wp:docPr id="19" name="图片 19" descr="C:\Users\Administrator\AppData\Roaming\Tencent\Users\47342548\QQ\WinTemp\RichOle\E1%`JN}B~B4ADANF5NRF25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AppData\Roaming\Tencent\Users\47342548\QQ\WinTemp\RichOle\E1%`JN}B~B4ADANF5NRF25T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738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4E29">
        <w:t xml:space="preserve"> </w:t>
      </w:r>
      <w:r w:rsidRPr="007D4E29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286000" cy="1410455"/>
            <wp:effectExtent l="19050" t="0" r="0" b="0"/>
            <wp:docPr id="13" name="图片 21" descr="C:\Users\Administrator\AppData\Roaming\Tencent\Users\47342548\QQ\WinTemp\RichOle\%AVE2MYP2X}MHFY5ACKYWP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AppData\Roaming\Tencent\Users\47342548\QQ\WinTemp\RichOle\%AVE2MYP2X}MHFY5ACKYWP5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41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E29" w:rsidRPr="007D4E29" w:rsidRDefault="007D4E29" w:rsidP="007D4E2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EE0C0B" w:rsidRDefault="00944F7F" w:rsidP="00944F7F">
      <w:pPr>
        <w:spacing w:line="360" w:lineRule="auto"/>
        <w:ind w:firstLineChars="200" w:firstLine="480"/>
        <w:rPr>
          <w:noProof/>
          <w:sz w:val="24"/>
          <w:szCs w:val="24"/>
        </w:rPr>
      </w:pPr>
      <w:r w:rsidRPr="00944F7F">
        <w:rPr>
          <w:rFonts w:hint="eastAsia"/>
          <w:sz w:val="24"/>
          <w:szCs w:val="24"/>
        </w:rPr>
        <w:t>在俄罗斯伟大的卫国战争中，萨马拉成为了俄罗斯国防工业的中心之一</w:t>
      </w:r>
      <w:r w:rsidRPr="00944F7F">
        <w:rPr>
          <w:rFonts w:hint="eastAsia"/>
          <w:sz w:val="24"/>
          <w:szCs w:val="24"/>
        </w:rPr>
        <w:t xml:space="preserve"> </w:t>
      </w:r>
      <w:r w:rsidRPr="00944F7F">
        <w:rPr>
          <w:rFonts w:hint="eastAsia"/>
          <w:sz w:val="24"/>
          <w:szCs w:val="24"/>
        </w:rPr>
        <w:t>，在后苏联时期，萨马拉地区由于积累了较多的经济经验，加上自有一定的经济潜力，以致它成为俄罗斯经济和政治分中心之一。</w:t>
      </w:r>
    </w:p>
    <w:p w:rsidR="00BA1620" w:rsidRPr="007D4E29" w:rsidRDefault="007D4E29" w:rsidP="007D4E29">
      <w:pPr>
        <w:spacing w:line="360" w:lineRule="auto"/>
        <w:ind w:firstLineChars="200" w:firstLine="480"/>
        <w:rPr>
          <w:sz w:val="24"/>
          <w:szCs w:val="24"/>
        </w:rPr>
      </w:pPr>
      <w:r w:rsidRPr="007D4E29">
        <w:rPr>
          <w:rFonts w:hint="eastAsia"/>
          <w:sz w:val="24"/>
          <w:szCs w:val="24"/>
        </w:rPr>
        <w:t>萨马拉有着丰富的文化传统。这里有俄罗斯唯一的一座保留着</w:t>
      </w:r>
      <w:r w:rsidRPr="007D4E29">
        <w:rPr>
          <w:rFonts w:hint="eastAsia"/>
          <w:sz w:val="24"/>
          <w:szCs w:val="24"/>
        </w:rPr>
        <w:t>100</w:t>
      </w:r>
      <w:r w:rsidRPr="007D4E29">
        <w:rPr>
          <w:rFonts w:hint="eastAsia"/>
          <w:sz w:val="24"/>
          <w:szCs w:val="24"/>
        </w:rPr>
        <w:t>多个民族生活习俗和艺术传统的各民族友谊之家，它开办于</w:t>
      </w:r>
      <w:r w:rsidRPr="007D4E29">
        <w:rPr>
          <w:rFonts w:hint="eastAsia"/>
          <w:sz w:val="24"/>
          <w:szCs w:val="24"/>
        </w:rPr>
        <w:t>2001</w:t>
      </w:r>
      <w:r w:rsidRPr="007D4E29">
        <w:rPr>
          <w:rFonts w:hint="eastAsia"/>
          <w:sz w:val="24"/>
          <w:szCs w:val="24"/>
        </w:rPr>
        <w:t>年。在萨马拉有两个模范剧院－－萨马拉歌剧芭蕾舞模范剧院和高尔基模范剧院，一座儿童剧院。这一地区历史最悠久的萨马拉州综合性图书馆建于</w:t>
      </w:r>
      <w:r w:rsidRPr="007D4E29">
        <w:rPr>
          <w:rFonts w:hint="eastAsia"/>
          <w:sz w:val="24"/>
          <w:szCs w:val="24"/>
        </w:rPr>
        <w:t>1860</w:t>
      </w:r>
      <w:r w:rsidRPr="007D4E29">
        <w:rPr>
          <w:rFonts w:hint="eastAsia"/>
          <w:sz w:val="24"/>
          <w:szCs w:val="24"/>
        </w:rPr>
        <w:t>年，还有萨马拉州历史博物馆、萨马拉州美术馆和其他许多文化教育机构。萨马拉是俄罗斯国内石油河运的重要中心。</w:t>
      </w:r>
    </w:p>
    <w:p w:rsidR="00BA1620" w:rsidRDefault="00BA1620" w:rsidP="007B0213">
      <w:pPr>
        <w:widowControl/>
        <w:jc w:val="left"/>
        <w:rPr>
          <w:rFonts w:ascii="Helvetica" w:hAnsi="Helvetica"/>
          <w:color w:val="636363"/>
          <w:szCs w:val="21"/>
          <w:shd w:val="clear" w:color="auto" w:fill="FFFFFF"/>
        </w:rPr>
      </w:pPr>
    </w:p>
    <w:sectPr w:rsidR="00BA1620" w:rsidSect="00E836E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95554" w:rsidRDefault="00395554" w:rsidP="00EB53E6">
      <w:r>
        <w:separator/>
      </w:r>
    </w:p>
  </w:endnote>
  <w:endnote w:type="continuationSeparator" w:id="1">
    <w:p w:rsidR="00395554" w:rsidRDefault="00395554" w:rsidP="00EB53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95554" w:rsidRDefault="00395554" w:rsidP="00EB53E6">
      <w:r>
        <w:separator/>
      </w:r>
    </w:p>
  </w:footnote>
  <w:footnote w:type="continuationSeparator" w:id="1">
    <w:p w:rsidR="00395554" w:rsidRDefault="00395554" w:rsidP="00EB53E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E4FCB"/>
    <w:multiLevelType w:val="hybridMultilevel"/>
    <w:tmpl w:val="E4A4F27C"/>
    <w:lvl w:ilvl="0" w:tplc="1F44F3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813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861BC"/>
    <w:rsid w:val="00026553"/>
    <w:rsid w:val="000438CF"/>
    <w:rsid w:val="00045B83"/>
    <w:rsid w:val="00054279"/>
    <w:rsid w:val="00065AC5"/>
    <w:rsid w:val="0007304D"/>
    <w:rsid w:val="000A51BD"/>
    <w:rsid w:val="000A5DF6"/>
    <w:rsid w:val="000B23F1"/>
    <w:rsid w:val="000B4943"/>
    <w:rsid w:val="000D7A6D"/>
    <w:rsid w:val="000D7CD5"/>
    <w:rsid w:val="00102F30"/>
    <w:rsid w:val="00110BBA"/>
    <w:rsid w:val="00145B46"/>
    <w:rsid w:val="00170305"/>
    <w:rsid w:val="00185CC5"/>
    <w:rsid w:val="001A6867"/>
    <w:rsid w:val="001B5841"/>
    <w:rsid w:val="001E542C"/>
    <w:rsid w:val="001E578E"/>
    <w:rsid w:val="001F11DB"/>
    <w:rsid w:val="00227CCB"/>
    <w:rsid w:val="00232B78"/>
    <w:rsid w:val="0025710D"/>
    <w:rsid w:val="00266923"/>
    <w:rsid w:val="002C23FA"/>
    <w:rsid w:val="00306782"/>
    <w:rsid w:val="00352894"/>
    <w:rsid w:val="00352ADB"/>
    <w:rsid w:val="0036563E"/>
    <w:rsid w:val="003701C5"/>
    <w:rsid w:val="003774DB"/>
    <w:rsid w:val="003800E9"/>
    <w:rsid w:val="00381A2D"/>
    <w:rsid w:val="00395554"/>
    <w:rsid w:val="003A3D86"/>
    <w:rsid w:val="0040138C"/>
    <w:rsid w:val="00406C1E"/>
    <w:rsid w:val="00434F86"/>
    <w:rsid w:val="004463C8"/>
    <w:rsid w:val="0045474A"/>
    <w:rsid w:val="004D2F71"/>
    <w:rsid w:val="00506B2E"/>
    <w:rsid w:val="0051367B"/>
    <w:rsid w:val="00560763"/>
    <w:rsid w:val="005861BC"/>
    <w:rsid w:val="00586E83"/>
    <w:rsid w:val="00596D66"/>
    <w:rsid w:val="005A0AB1"/>
    <w:rsid w:val="005B0B30"/>
    <w:rsid w:val="005B4EFE"/>
    <w:rsid w:val="00602976"/>
    <w:rsid w:val="006414D2"/>
    <w:rsid w:val="00670CA2"/>
    <w:rsid w:val="00671735"/>
    <w:rsid w:val="006840F3"/>
    <w:rsid w:val="00684A34"/>
    <w:rsid w:val="006856C6"/>
    <w:rsid w:val="00686D69"/>
    <w:rsid w:val="00691858"/>
    <w:rsid w:val="00691DD2"/>
    <w:rsid w:val="006A77FD"/>
    <w:rsid w:val="006D07A9"/>
    <w:rsid w:val="006D25B1"/>
    <w:rsid w:val="006E1311"/>
    <w:rsid w:val="006F4E43"/>
    <w:rsid w:val="00705F1B"/>
    <w:rsid w:val="00711160"/>
    <w:rsid w:val="00715654"/>
    <w:rsid w:val="00727DA3"/>
    <w:rsid w:val="00731428"/>
    <w:rsid w:val="00750F1E"/>
    <w:rsid w:val="00755BB8"/>
    <w:rsid w:val="007934FD"/>
    <w:rsid w:val="007953C7"/>
    <w:rsid w:val="007A4CD3"/>
    <w:rsid w:val="007B0213"/>
    <w:rsid w:val="007B7FC3"/>
    <w:rsid w:val="007C3633"/>
    <w:rsid w:val="007D4E29"/>
    <w:rsid w:val="00816E03"/>
    <w:rsid w:val="00820691"/>
    <w:rsid w:val="00860695"/>
    <w:rsid w:val="008625E0"/>
    <w:rsid w:val="008728E5"/>
    <w:rsid w:val="008B109F"/>
    <w:rsid w:val="008B3AA2"/>
    <w:rsid w:val="008D3652"/>
    <w:rsid w:val="008E6E5B"/>
    <w:rsid w:val="009071E2"/>
    <w:rsid w:val="00912699"/>
    <w:rsid w:val="009141A0"/>
    <w:rsid w:val="009226B3"/>
    <w:rsid w:val="00944F7F"/>
    <w:rsid w:val="00951FD7"/>
    <w:rsid w:val="0095281A"/>
    <w:rsid w:val="0098528C"/>
    <w:rsid w:val="009A3791"/>
    <w:rsid w:val="009C5055"/>
    <w:rsid w:val="00A201CD"/>
    <w:rsid w:val="00A238AF"/>
    <w:rsid w:val="00A6448F"/>
    <w:rsid w:val="00A65D85"/>
    <w:rsid w:val="00A71E33"/>
    <w:rsid w:val="00AA4985"/>
    <w:rsid w:val="00AA5A87"/>
    <w:rsid w:val="00AC7A4C"/>
    <w:rsid w:val="00AE5C93"/>
    <w:rsid w:val="00AF0EC2"/>
    <w:rsid w:val="00AF680F"/>
    <w:rsid w:val="00B41010"/>
    <w:rsid w:val="00B410D2"/>
    <w:rsid w:val="00B60BB6"/>
    <w:rsid w:val="00B75339"/>
    <w:rsid w:val="00B8524E"/>
    <w:rsid w:val="00BA1620"/>
    <w:rsid w:val="00BB5DC1"/>
    <w:rsid w:val="00BC4C23"/>
    <w:rsid w:val="00BE08D4"/>
    <w:rsid w:val="00C0361A"/>
    <w:rsid w:val="00C05830"/>
    <w:rsid w:val="00C60B44"/>
    <w:rsid w:val="00C96374"/>
    <w:rsid w:val="00CB5280"/>
    <w:rsid w:val="00CD5C33"/>
    <w:rsid w:val="00D0505D"/>
    <w:rsid w:val="00D05D64"/>
    <w:rsid w:val="00D16EA5"/>
    <w:rsid w:val="00D37C1B"/>
    <w:rsid w:val="00D467AE"/>
    <w:rsid w:val="00D55870"/>
    <w:rsid w:val="00D60FDE"/>
    <w:rsid w:val="00D940EF"/>
    <w:rsid w:val="00DA07E2"/>
    <w:rsid w:val="00DF769A"/>
    <w:rsid w:val="00E33313"/>
    <w:rsid w:val="00E35182"/>
    <w:rsid w:val="00E446F9"/>
    <w:rsid w:val="00E50B1A"/>
    <w:rsid w:val="00E524CA"/>
    <w:rsid w:val="00E7544C"/>
    <w:rsid w:val="00E77195"/>
    <w:rsid w:val="00E80A76"/>
    <w:rsid w:val="00E82241"/>
    <w:rsid w:val="00E836E3"/>
    <w:rsid w:val="00EA001E"/>
    <w:rsid w:val="00EA1B06"/>
    <w:rsid w:val="00EB20FD"/>
    <w:rsid w:val="00EB53E6"/>
    <w:rsid w:val="00EC64C8"/>
    <w:rsid w:val="00EE0C0B"/>
    <w:rsid w:val="00F261F1"/>
    <w:rsid w:val="00F32556"/>
    <w:rsid w:val="00F4261A"/>
    <w:rsid w:val="00F518C5"/>
    <w:rsid w:val="00F67B40"/>
    <w:rsid w:val="00F71917"/>
    <w:rsid w:val="00F7347D"/>
    <w:rsid w:val="00F80058"/>
    <w:rsid w:val="00F94AE0"/>
    <w:rsid w:val="00F971E9"/>
    <w:rsid w:val="00FA20B8"/>
    <w:rsid w:val="00FB6CDF"/>
    <w:rsid w:val="00FB6DBC"/>
    <w:rsid w:val="00FD09FD"/>
    <w:rsid w:val="00FD5D5E"/>
    <w:rsid w:val="00FD62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1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36E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B53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B53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B53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B53E6"/>
    <w:rPr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4463C8"/>
    <w:rPr>
      <w:color w:val="0000FF"/>
      <w:u w:val="single"/>
    </w:rPr>
  </w:style>
  <w:style w:type="character" w:customStyle="1" w:styleId="apple-converted-space">
    <w:name w:val="apple-converted-space"/>
    <w:basedOn w:val="a0"/>
    <w:rsid w:val="00F32556"/>
  </w:style>
  <w:style w:type="character" w:styleId="a6">
    <w:name w:val="FollowedHyperlink"/>
    <w:basedOn w:val="a0"/>
    <w:uiPriority w:val="99"/>
    <w:semiHidden/>
    <w:unhideWhenUsed/>
    <w:rsid w:val="00232B78"/>
    <w:rPr>
      <w:color w:val="800080" w:themeColor="followedHyperlink"/>
      <w:u w:val="single"/>
    </w:rPr>
  </w:style>
  <w:style w:type="table" w:styleId="a7">
    <w:name w:val="Table Grid"/>
    <w:basedOn w:val="a1"/>
    <w:uiPriority w:val="59"/>
    <w:rsid w:val="00727D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Char1"/>
    <w:uiPriority w:val="99"/>
    <w:semiHidden/>
    <w:unhideWhenUsed/>
    <w:rsid w:val="00727DA3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727DA3"/>
    <w:rPr>
      <w:sz w:val="18"/>
      <w:szCs w:val="18"/>
    </w:rPr>
  </w:style>
  <w:style w:type="character" w:styleId="a9">
    <w:name w:val="Emphasis"/>
    <w:basedOn w:val="a0"/>
    <w:uiPriority w:val="20"/>
    <w:qFormat/>
    <w:rsid w:val="003A3D86"/>
    <w:rPr>
      <w:i/>
      <w:iCs/>
    </w:rPr>
  </w:style>
  <w:style w:type="paragraph" w:styleId="aa">
    <w:name w:val="List Paragraph"/>
    <w:basedOn w:val="a"/>
    <w:uiPriority w:val="34"/>
    <w:qFormat/>
    <w:rsid w:val="00E80A76"/>
    <w:pPr>
      <w:ind w:firstLineChars="200" w:firstLine="420"/>
    </w:pPr>
  </w:style>
  <w:style w:type="paragraph" w:customStyle="1" w:styleId="2">
    <w:name w:val="列出段落2"/>
    <w:basedOn w:val="a"/>
    <w:uiPriority w:val="99"/>
    <w:rsid w:val="0098528C"/>
    <w:pPr>
      <w:ind w:firstLineChars="200" w:firstLine="420"/>
    </w:pPr>
    <w:rPr>
      <w:rFonts w:ascii="Calibri" w:eastAsia="宋体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B53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B53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B53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B53E6"/>
    <w:rPr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4463C8"/>
    <w:rPr>
      <w:color w:val="0000FF"/>
      <w:u w:val="single"/>
    </w:rPr>
  </w:style>
  <w:style w:type="character" w:customStyle="1" w:styleId="apple-converted-space">
    <w:name w:val="apple-converted-space"/>
    <w:basedOn w:val="a0"/>
    <w:rsid w:val="00F32556"/>
  </w:style>
  <w:style w:type="character" w:styleId="a6">
    <w:name w:val="FollowedHyperlink"/>
    <w:basedOn w:val="a0"/>
    <w:uiPriority w:val="99"/>
    <w:semiHidden/>
    <w:unhideWhenUsed/>
    <w:rsid w:val="00232B78"/>
    <w:rPr>
      <w:color w:val="800080" w:themeColor="followedHyperlink"/>
      <w:u w:val="single"/>
    </w:rPr>
  </w:style>
  <w:style w:type="table" w:styleId="a7">
    <w:name w:val="Table Grid"/>
    <w:basedOn w:val="a1"/>
    <w:uiPriority w:val="59"/>
    <w:rsid w:val="00727D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Char1"/>
    <w:uiPriority w:val="99"/>
    <w:semiHidden/>
    <w:unhideWhenUsed/>
    <w:rsid w:val="00727DA3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727DA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9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7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2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513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701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16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9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17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70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118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89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082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462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323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336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10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41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481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92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19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49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07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5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3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9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2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04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86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44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02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3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24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63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14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361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721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46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120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77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84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28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364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098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mailto:cgb@whut.edu.cn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mailto:zhumeisheng@whut.edu.cn" TargetMode="External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ciee@whut.edu.cn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microsoft.com/office/2007/relationships/stylesWithEffects" Target="stylesWithEffects.xml"/><Relationship Id="rId10" Type="http://schemas.openxmlformats.org/officeDocument/2006/relationships/hyperlink" Target="mailto:zhongfa@whut.edu.cn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ciee.whut.edu.cn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840</TotalTime>
  <Pages>4</Pages>
  <Words>315</Words>
  <Characters>1797</Characters>
  <Application>Microsoft Office Word</Application>
  <DocSecurity>0</DocSecurity>
  <Lines>14</Lines>
  <Paragraphs>4</Paragraphs>
  <ScaleCrop>false</ScaleCrop>
  <Company/>
  <LinksUpToDate>false</LinksUpToDate>
  <CharactersWithSpaces>2108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Windows User</cp:lastModifiedBy>
  <cp:revision>112</cp:revision>
  <cp:lastPrinted>2017-12-25T00:45:00Z</cp:lastPrinted>
  <dcterms:created xsi:type="dcterms:W3CDTF">2017-11-28T08:40:00Z</dcterms:created>
  <dcterms:modified xsi:type="dcterms:W3CDTF">2018-03-02T07:59:00Z</dcterms:modified>
</cp:coreProperties>
</file>